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bCs/>
          <w:sz w:val="26"/>
          <w:szCs w:val="26"/>
        </w:rPr>
        <w:t>оценки и сопоставления ходатайств</w:t>
      </w:r>
    </w:p>
    <w:p w:rsidR="000073D4" w:rsidRPr="000C4EC9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0C4EC9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0C4EC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0C4EC9">
        <w:rPr>
          <w:sz w:val="26"/>
          <w:szCs w:val="26"/>
        </w:rPr>
        <w:t>етствии критери</w:t>
      </w:r>
      <w:r w:rsidR="000755DA" w:rsidRPr="000C4EC9">
        <w:rPr>
          <w:sz w:val="26"/>
          <w:szCs w:val="26"/>
        </w:rPr>
        <w:t>ям</w:t>
      </w:r>
      <w:r w:rsidR="00FF0083" w:rsidRPr="000C4EC9">
        <w:rPr>
          <w:sz w:val="26"/>
          <w:szCs w:val="26"/>
        </w:rPr>
        <w:t>, установленным</w:t>
      </w:r>
      <w:r w:rsidRPr="000C4EC9">
        <w:rPr>
          <w:sz w:val="26"/>
          <w:szCs w:val="26"/>
        </w:rPr>
        <w:t xml:space="preserve"> пункт</w:t>
      </w:r>
      <w:r w:rsidR="00D96346" w:rsidRPr="000C4EC9">
        <w:rPr>
          <w:sz w:val="26"/>
          <w:szCs w:val="26"/>
        </w:rPr>
        <w:t xml:space="preserve">ами </w:t>
      </w:r>
      <w:r w:rsidRPr="000C4EC9">
        <w:rPr>
          <w:sz w:val="26"/>
          <w:szCs w:val="26"/>
        </w:rPr>
        <w:t xml:space="preserve">2 </w:t>
      </w:r>
      <w:r w:rsidR="00FF0083" w:rsidRPr="000C4EC9">
        <w:rPr>
          <w:sz w:val="26"/>
          <w:szCs w:val="26"/>
        </w:rPr>
        <w:t xml:space="preserve">- 2.2 </w:t>
      </w:r>
      <w:r w:rsidRPr="000C4EC9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 xml:space="preserve"> «</w:t>
      </w:r>
      <w:r w:rsidRPr="000C4EC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0C4EC9">
        <w:rPr>
          <w:sz w:val="26"/>
          <w:szCs w:val="26"/>
        </w:rPr>
        <w:t>»</w:t>
      </w:r>
    </w:p>
    <w:p w:rsidR="000073D4" w:rsidRPr="000C4EC9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0C4EC9" w:rsidRDefault="00F822C3" w:rsidP="000073D4">
      <w:pPr>
        <w:jc w:val="both"/>
        <w:rPr>
          <w:b/>
          <w:sz w:val="26"/>
          <w:szCs w:val="26"/>
        </w:rPr>
      </w:pPr>
      <w:r w:rsidRPr="000C4EC9">
        <w:rPr>
          <w:b/>
          <w:sz w:val="26"/>
          <w:szCs w:val="26"/>
        </w:rPr>
        <w:t>30</w:t>
      </w:r>
      <w:r w:rsidR="00734FAE" w:rsidRPr="000C4EC9">
        <w:rPr>
          <w:b/>
          <w:sz w:val="26"/>
          <w:szCs w:val="26"/>
        </w:rPr>
        <w:t>.</w:t>
      </w:r>
      <w:r w:rsidR="00260327" w:rsidRPr="000C4EC9">
        <w:rPr>
          <w:b/>
          <w:sz w:val="26"/>
          <w:szCs w:val="26"/>
        </w:rPr>
        <w:t>10</w:t>
      </w:r>
      <w:r w:rsidR="002B723A" w:rsidRPr="000C4EC9">
        <w:rPr>
          <w:b/>
          <w:sz w:val="26"/>
          <w:szCs w:val="26"/>
        </w:rPr>
        <w:t xml:space="preserve">.2020                                                                                 </w:t>
      </w:r>
      <w:r w:rsidR="000C4EC9">
        <w:rPr>
          <w:b/>
          <w:sz w:val="26"/>
          <w:szCs w:val="26"/>
        </w:rPr>
        <w:t xml:space="preserve">       </w:t>
      </w:r>
      <w:r w:rsidR="002B723A" w:rsidRPr="000C4EC9">
        <w:rPr>
          <w:b/>
          <w:sz w:val="26"/>
          <w:szCs w:val="26"/>
        </w:rPr>
        <w:t xml:space="preserve"> </w:t>
      </w:r>
      <w:r w:rsidR="00A62485" w:rsidRPr="000C4EC9">
        <w:rPr>
          <w:b/>
          <w:sz w:val="26"/>
          <w:szCs w:val="26"/>
        </w:rPr>
        <w:t xml:space="preserve">      </w:t>
      </w:r>
      <w:r w:rsidR="002B723A" w:rsidRPr="000C4EC9">
        <w:rPr>
          <w:b/>
          <w:sz w:val="26"/>
          <w:szCs w:val="26"/>
        </w:rPr>
        <w:t xml:space="preserve">     </w:t>
      </w:r>
      <w:r w:rsidR="000073D4" w:rsidRPr="000C4EC9">
        <w:rPr>
          <w:b/>
          <w:sz w:val="26"/>
          <w:szCs w:val="26"/>
        </w:rPr>
        <w:t xml:space="preserve">г. Новосибирск </w:t>
      </w:r>
      <w:r w:rsidR="003529C6" w:rsidRPr="000C4EC9">
        <w:rPr>
          <w:b/>
          <w:sz w:val="26"/>
          <w:szCs w:val="26"/>
        </w:rPr>
        <w:t xml:space="preserve"> </w:t>
      </w:r>
      <w:r w:rsidR="000073D4" w:rsidRPr="000C4EC9">
        <w:rPr>
          <w:b/>
          <w:sz w:val="26"/>
          <w:szCs w:val="26"/>
        </w:rPr>
        <w:t xml:space="preserve">             </w:t>
      </w:r>
    </w:p>
    <w:p w:rsidR="003529C6" w:rsidRPr="000C4EC9" w:rsidRDefault="003529C6" w:rsidP="000073D4">
      <w:pPr>
        <w:jc w:val="both"/>
        <w:rPr>
          <w:b/>
          <w:sz w:val="26"/>
          <w:szCs w:val="26"/>
        </w:rPr>
      </w:pPr>
    </w:p>
    <w:p w:rsidR="000073D4" w:rsidRPr="000C4EC9" w:rsidRDefault="000073D4" w:rsidP="000073D4">
      <w:pPr>
        <w:jc w:val="both"/>
        <w:rPr>
          <w:b/>
          <w:sz w:val="26"/>
          <w:szCs w:val="26"/>
        </w:rPr>
      </w:pPr>
      <w:r w:rsidRPr="000C4EC9">
        <w:rPr>
          <w:b/>
          <w:sz w:val="26"/>
          <w:szCs w:val="26"/>
        </w:rPr>
        <w:t>Члены комиссии:</w:t>
      </w:r>
      <w:r w:rsidR="00AB4545" w:rsidRPr="000C4EC9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F822C3" w:rsidRPr="000C4EC9" w:rsidTr="002B3ECD">
        <w:tc>
          <w:tcPr>
            <w:tcW w:w="4537" w:type="dxa"/>
          </w:tcPr>
          <w:p w:rsidR="00F822C3" w:rsidRPr="000C4EC9" w:rsidRDefault="00F822C3" w:rsidP="00592549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0C4EC9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0C4EC9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477035" w:rsidRPr="000C4EC9" w:rsidTr="002B3ECD">
        <w:tc>
          <w:tcPr>
            <w:tcW w:w="4537" w:type="dxa"/>
          </w:tcPr>
          <w:p w:rsidR="00477035" w:rsidRPr="000C4EC9" w:rsidRDefault="00477035" w:rsidP="00592549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Дубан Анна Сергеевна</w:t>
            </w:r>
          </w:p>
        </w:tc>
        <w:tc>
          <w:tcPr>
            <w:tcW w:w="316" w:type="dxa"/>
          </w:tcPr>
          <w:p w:rsidR="00477035" w:rsidRPr="000C4EC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0C4EC9" w:rsidRDefault="00D836DB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н</w:t>
            </w:r>
            <w:r w:rsidR="00477035" w:rsidRPr="000C4EC9">
              <w:rPr>
                <w:sz w:val="26"/>
                <w:szCs w:val="26"/>
              </w:rPr>
              <w:t>ачальник управления нормативно –  правовой работы мэрии города Новосибирска;</w:t>
            </w:r>
          </w:p>
        </w:tc>
      </w:tr>
      <w:tr w:rsidR="00477035" w:rsidRPr="000C4EC9" w:rsidTr="002B3ECD">
        <w:tc>
          <w:tcPr>
            <w:tcW w:w="4537" w:type="dxa"/>
          </w:tcPr>
          <w:p w:rsidR="00477035" w:rsidRPr="000C4EC9" w:rsidRDefault="00477035" w:rsidP="00592549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0C4EC9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0C4EC9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н</w:t>
            </w:r>
            <w:r w:rsidR="00477035" w:rsidRPr="000C4EC9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C72774" w:rsidRPr="000C4EC9" w:rsidTr="002B3ECD">
        <w:tc>
          <w:tcPr>
            <w:tcW w:w="4537" w:type="dxa"/>
          </w:tcPr>
          <w:p w:rsidR="00C72774" w:rsidRPr="000C4EC9" w:rsidRDefault="00C72774" w:rsidP="00592549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0C4EC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0C4EC9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2670D9" w:rsidRPr="000C4EC9" w:rsidTr="002B3ECD">
        <w:tc>
          <w:tcPr>
            <w:tcW w:w="4537" w:type="dxa"/>
          </w:tcPr>
          <w:p w:rsidR="002670D9" w:rsidRPr="000C4EC9" w:rsidRDefault="002670D9" w:rsidP="002670D9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0C4EC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0C4EC9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0C4EC9" w:rsidTr="002B3ECD">
        <w:tc>
          <w:tcPr>
            <w:tcW w:w="4537" w:type="dxa"/>
          </w:tcPr>
          <w:p w:rsidR="00C72774" w:rsidRPr="000C4EC9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 xml:space="preserve">Столбов </w:t>
            </w:r>
            <w:r w:rsidRPr="000C4EC9">
              <w:rPr>
                <w:sz w:val="26"/>
                <w:szCs w:val="26"/>
                <w:lang w:eastAsia="en-US"/>
              </w:rPr>
              <w:t>Виталий Николаевич</w:t>
            </w:r>
          </w:p>
        </w:tc>
        <w:tc>
          <w:tcPr>
            <w:tcW w:w="316" w:type="dxa"/>
          </w:tcPr>
          <w:p w:rsidR="00C72774" w:rsidRPr="000C4EC9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0C4EC9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 xml:space="preserve"> </w:t>
            </w:r>
            <w:r w:rsidRPr="000C4EC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0C4EC9">
              <w:rPr>
                <w:sz w:val="26"/>
                <w:szCs w:val="26"/>
              </w:rPr>
              <w:t>;</w:t>
            </w:r>
          </w:p>
        </w:tc>
      </w:tr>
      <w:tr w:rsidR="00C72774" w:rsidRPr="000C4EC9" w:rsidTr="002B3ECD">
        <w:tc>
          <w:tcPr>
            <w:tcW w:w="4537" w:type="dxa"/>
          </w:tcPr>
          <w:p w:rsidR="00C72774" w:rsidRPr="000C4EC9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0C4EC9">
              <w:rPr>
                <w:sz w:val="26"/>
                <w:szCs w:val="26"/>
                <w:lang w:eastAsia="en-US"/>
              </w:rPr>
              <w:t>Савельев</w:t>
            </w:r>
            <w:r w:rsidR="005525AD" w:rsidRPr="000C4EC9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0C4EC9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0C4EC9" w:rsidRDefault="005525A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0C4EC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260327" w:rsidRPr="000C4EC9" w:rsidTr="002B3ECD">
        <w:tc>
          <w:tcPr>
            <w:tcW w:w="4537" w:type="dxa"/>
          </w:tcPr>
          <w:p w:rsidR="00260327" w:rsidRPr="000C4EC9" w:rsidRDefault="0042407F" w:rsidP="00260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0C4EC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260327" w:rsidRPr="000C4EC9" w:rsidRDefault="00260327" w:rsidP="00260327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0327" w:rsidRPr="000C4EC9" w:rsidRDefault="0042407F" w:rsidP="00260327">
            <w:pPr>
              <w:rPr>
                <w:sz w:val="26"/>
                <w:szCs w:val="26"/>
                <w:lang w:eastAsia="en-US"/>
              </w:rPr>
            </w:pPr>
            <w:r w:rsidRPr="000C4EC9">
              <w:rPr>
                <w:sz w:val="26"/>
                <w:szCs w:val="26"/>
                <w:lang w:eastAsia="en-US"/>
              </w:rPr>
              <w:t xml:space="preserve">заместитель начальника департамента строительства и архитектуры мэрии города Новосибирска </w:t>
            </w:r>
            <w:r w:rsidRPr="000C4EC9">
              <w:rPr>
                <w:sz w:val="26"/>
                <w:szCs w:val="26"/>
              </w:rPr>
              <w:t xml:space="preserve">– </w:t>
            </w:r>
            <w:r w:rsidRPr="000C4EC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Новосибирска.</w:t>
            </w:r>
          </w:p>
        </w:tc>
      </w:tr>
    </w:tbl>
    <w:p w:rsidR="00C72774" w:rsidRPr="000C4EC9" w:rsidRDefault="00C72774" w:rsidP="00C72774">
      <w:pPr>
        <w:jc w:val="both"/>
        <w:rPr>
          <w:b/>
          <w:sz w:val="26"/>
          <w:szCs w:val="26"/>
        </w:rPr>
      </w:pPr>
    </w:p>
    <w:p w:rsidR="000073D4" w:rsidRPr="000C4EC9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0C4EC9">
        <w:rPr>
          <w:sz w:val="26"/>
          <w:szCs w:val="26"/>
        </w:rPr>
        <w:lastRenderedPageBreak/>
        <w:t xml:space="preserve">Присутствуют </w:t>
      </w:r>
      <w:r w:rsidR="00260327" w:rsidRPr="000C4EC9">
        <w:rPr>
          <w:sz w:val="26"/>
          <w:szCs w:val="26"/>
        </w:rPr>
        <w:t>8</w:t>
      </w:r>
      <w:r w:rsidR="00832739" w:rsidRPr="000C4EC9">
        <w:rPr>
          <w:sz w:val="26"/>
          <w:szCs w:val="26"/>
        </w:rPr>
        <w:t xml:space="preserve"> </w:t>
      </w:r>
      <w:r w:rsidR="00D739DE" w:rsidRPr="000C4EC9">
        <w:rPr>
          <w:sz w:val="26"/>
          <w:szCs w:val="26"/>
        </w:rPr>
        <w:t>членов комиссии из 15</w:t>
      </w:r>
      <w:r w:rsidRPr="000C4EC9">
        <w:rPr>
          <w:sz w:val="26"/>
          <w:szCs w:val="26"/>
        </w:rPr>
        <w:t>, кворум имеется.</w:t>
      </w:r>
    </w:p>
    <w:p w:rsidR="00260327" w:rsidRPr="000C4EC9" w:rsidRDefault="00260327" w:rsidP="0026032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11B5" w:rsidRPr="000C4EC9" w:rsidRDefault="00260327" w:rsidP="007111B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0C4EC9">
        <w:rPr>
          <w:b/>
          <w:sz w:val="26"/>
          <w:szCs w:val="26"/>
        </w:rPr>
        <w:t xml:space="preserve">Присутствуют: </w:t>
      </w:r>
      <w:r w:rsidRPr="000C4EC9">
        <w:rPr>
          <w:sz w:val="26"/>
          <w:szCs w:val="26"/>
        </w:rPr>
        <w:t xml:space="preserve"> </w:t>
      </w:r>
      <w:r w:rsidR="00F822C3" w:rsidRPr="000C4EC9">
        <w:rPr>
          <w:sz w:val="26"/>
          <w:szCs w:val="26"/>
        </w:rPr>
        <w:t>Степанова Л.А</w:t>
      </w:r>
      <w:r w:rsidR="005525AD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>- представител</w:t>
      </w:r>
      <w:r w:rsidR="0083723C" w:rsidRPr="000C4EC9">
        <w:rPr>
          <w:sz w:val="26"/>
          <w:szCs w:val="26"/>
        </w:rPr>
        <w:t>ь</w:t>
      </w:r>
      <w:r w:rsidRPr="000C4EC9">
        <w:rPr>
          <w:sz w:val="26"/>
          <w:szCs w:val="26"/>
        </w:rPr>
        <w:t xml:space="preserve"> ООО «Специализированный застройщик </w:t>
      </w:r>
      <w:r w:rsidR="003C06E3" w:rsidRPr="000C4EC9">
        <w:rPr>
          <w:sz w:val="26"/>
          <w:szCs w:val="26"/>
        </w:rPr>
        <w:t>ДСК КПД-Газстрой</w:t>
      </w:r>
      <w:r w:rsidR="0083723C" w:rsidRPr="000C4EC9">
        <w:rPr>
          <w:sz w:val="26"/>
          <w:szCs w:val="26"/>
        </w:rPr>
        <w:t xml:space="preserve">», Симонов А. - представитель </w:t>
      </w:r>
      <w:r w:rsidR="002D0BAA" w:rsidRPr="000C4EC9">
        <w:rPr>
          <w:sz w:val="26"/>
          <w:szCs w:val="26"/>
        </w:rPr>
        <w:t>ООО</w:t>
      </w:r>
      <w:r w:rsidR="0083723C" w:rsidRPr="000C4EC9">
        <w:rPr>
          <w:sz w:val="26"/>
          <w:szCs w:val="26"/>
        </w:rPr>
        <w:t xml:space="preserve"> </w:t>
      </w:r>
      <w:r w:rsidR="002D0BAA" w:rsidRPr="000C4EC9">
        <w:rPr>
          <w:sz w:val="26"/>
          <w:szCs w:val="26"/>
        </w:rPr>
        <w:t>«</w:t>
      </w:r>
      <w:r w:rsidR="0083723C" w:rsidRPr="000C4EC9">
        <w:rPr>
          <w:sz w:val="26"/>
          <w:szCs w:val="26"/>
        </w:rPr>
        <w:t>С</w:t>
      </w:r>
      <w:r w:rsidR="002D0BAA" w:rsidRPr="000C4EC9">
        <w:rPr>
          <w:sz w:val="26"/>
          <w:szCs w:val="26"/>
        </w:rPr>
        <w:t>пециализированный застройщик</w:t>
      </w:r>
      <w:r w:rsidR="0083723C" w:rsidRPr="000C4EC9">
        <w:rPr>
          <w:sz w:val="26"/>
          <w:szCs w:val="26"/>
        </w:rPr>
        <w:t xml:space="preserve"> «Союз-Инвест».</w:t>
      </w:r>
      <w:r w:rsidR="0042407F" w:rsidRPr="000C4EC9">
        <w:rPr>
          <w:sz w:val="26"/>
          <w:szCs w:val="26"/>
          <w:lang w:eastAsia="en-US"/>
        </w:rPr>
        <w:t xml:space="preserve"> Тилилицин Е. И. - представитель министерства строительства НСО  </w:t>
      </w:r>
    </w:p>
    <w:p w:rsidR="00D40263" w:rsidRPr="000C4EC9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0C4EC9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0C4EC9">
        <w:rPr>
          <w:b/>
          <w:sz w:val="26"/>
          <w:szCs w:val="26"/>
        </w:rPr>
        <w:t>ПОВЕСТКА ДНЯ</w:t>
      </w:r>
      <w:r w:rsidRPr="000C4EC9">
        <w:rPr>
          <w:sz w:val="26"/>
          <w:szCs w:val="26"/>
        </w:rPr>
        <w:t>:</w:t>
      </w:r>
    </w:p>
    <w:p w:rsidR="00A62485" w:rsidRPr="000C4EC9" w:rsidRDefault="00A62485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A62485" w:rsidRPr="000C4EC9" w:rsidRDefault="00A62485" w:rsidP="00A62485">
      <w:pPr>
        <w:tabs>
          <w:tab w:val="left" w:pos="-142"/>
        </w:tabs>
        <w:ind w:left="-142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Осуществление комиссией по рассмотрению ходатайств юридических лиц о реализации масштабных инвестиционных проектов и их соответствии критериям (далее – Комиссия) о</w:t>
      </w:r>
      <w:r w:rsidR="00784E30" w:rsidRPr="000C4EC9">
        <w:rPr>
          <w:sz w:val="26"/>
          <w:szCs w:val="26"/>
        </w:rPr>
        <w:t>ценк</w:t>
      </w:r>
      <w:r w:rsidRPr="000C4EC9">
        <w:rPr>
          <w:sz w:val="26"/>
          <w:szCs w:val="26"/>
        </w:rPr>
        <w:t>и</w:t>
      </w:r>
      <w:r w:rsidR="00784E30" w:rsidRPr="000C4EC9">
        <w:rPr>
          <w:sz w:val="26"/>
          <w:szCs w:val="26"/>
        </w:rPr>
        <w:t xml:space="preserve"> и с</w:t>
      </w:r>
      <w:r w:rsidR="001719D3" w:rsidRPr="000C4EC9">
        <w:rPr>
          <w:sz w:val="26"/>
          <w:szCs w:val="26"/>
        </w:rPr>
        <w:t>опоставлени</w:t>
      </w:r>
      <w:r w:rsidRPr="000C4EC9">
        <w:rPr>
          <w:sz w:val="26"/>
          <w:szCs w:val="26"/>
        </w:rPr>
        <w:t>я</w:t>
      </w:r>
      <w:r w:rsidR="001719D3" w:rsidRPr="000C4EC9">
        <w:rPr>
          <w:sz w:val="26"/>
          <w:szCs w:val="26"/>
        </w:rPr>
        <w:t xml:space="preserve"> ходатайств ООО </w:t>
      </w:r>
      <w:r w:rsidRPr="000C4EC9">
        <w:rPr>
          <w:sz w:val="26"/>
          <w:szCs w:val="26"/>
        </w:rPr>
        <w:t>«</w:t>
      </w:r>
      <w:r w:rsidR="001719D3" w:rsidRPr="000C4EC9">
        <w:rPr>
          <w:sz w:val="26"/>
          <w:szCs w:val="26"/>
        </w:rPr>
        <w:t xml:space="preserve">СЗ «Союз-Инвест» и ООО «СЗ ДСК </w:t>
      </w:r>
      <w:proofErr w:type="spellStart"/>
      <w:r w:rsidR="001719D3" w:rsidRPr="000C4EC9">
        <w:rPr>
          <w:sz w:val="26"/>
          <w:szCs w:val="26"/>
        </w:rPr>
        <w:t>КПД-Газстрой</w:t>
      </w:r>
      <w:proofErr w:type="spellEnd"/>
      <w:r w:rsidR="001719D3" w:rsidRPr="000C4EC9">
        <w:rPr>
          <w:sz w:val="26"/>
          <w:szCs w:val="26"/>
        </w:rPr>
        <w:t xml:space="preserve">» о реализации </w:t>
      </w:r>
      <w:r w:rsidRPr="000C4EC9">
        <w:rPr>
          <w:sz w:val="26"/>
          <w:szCs w:val="26"/>
        </w:rPr>
        <w:t>масштабного инвестиционного проекта</w:t>
      </w:r>
      <w:r w:rsidR="001719D3" w:rsidRPr="000C4EC9">
        <w:rPr>
          <w:sz w:val="26"/>
          <w:szCs w:val="26"/>
        </w:rPr>
        <w:t xml:space="preserve"> на земельном участке в Ленинском рай</w:t>
      </w:r>
      <w:r w:rsidR="00784E30" w:rsidRPr="000C4EC9">
        <w:rPr>
          <w:sz w:val="26"/>
          <w:szCs w:val="26"/>
        </w:rPr>
        <w:t xml:space="preserve">оне города Новосибирска по ул. </w:t>
      </w:r>
      <w:r w:rsidR="001719D3" w:rsidRPr="000C4EC9">
        <w:rPr>
          <w:sz w:val="26"/>
          <w:szCs w:val="26"/>
        </w:rPr>
        <w:t xml:space="preserve">Титова, </w:t>
      </w:r>
      <w:r w:rsidRPr="000C4EC9">
        <w:rPr>
          <w:sz w:val="26"/>
          <w:szCs w:val="26"/>
        </w:rPr>
        <w:t xml:space="preserve">в соответствии с  которым планируется направить денежные средства на завершение строительства многоквартирных жилых домов по адресам: ул. </w:t>
      </w:r>
      <w:proofErr w:type="spellStart"/>
      <w:r w:rsidRPr="000C4EC9">
        <w:rPr>
          <w:sz w:val="26"/>
          <w:szCs w:val="26"/>
        </w:rPr>
        <w:t>Невельского</w:t>
      </w:r>
      <w:proofErr w:type="spellEnd"/>
      <w:r w:rsidRPr="000C4EC9">
        <w:rPr>
          <w:sz w:val="26"/>
          <w:szCs w:val="26"/>
        </w:rPr>
        <w:t xml:space="preserve"> и ул.1-я Родниковая, 24/2 стр.,  руководствуясь Порядком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НСО от 01.07.2015 № 583-ОЗ «</w:t>
      </w:r>
      <w:r w:rsidRPr="000C4EC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0C4EC9">
        <w:rPr>
          <w:sz w:val="26"/>
          <w:szCs w:val="26"/>
        </w:rPr>
        <w:t>» (далее -  Закон  НСО № 583-ОЗ), утвержденного постановлением мэрии города Новосибирска от 02.08.2016 № 3419 (далее - Порядок).</w:t>
      </w:r>
    </w:p>
    <w:p w:rsidR="00D40263" w:rsidRPr="000C4EC9" w:rsidRDefault="00D40263" w:rsidP="00A62485">
      <w:pPr>
        <w:ind w:left="-426"/>
        <w:jc w:val="both"/>
        <w:rPr>
          <w:sz w:val="26"/>
          <w:szCs w:val="26"/>
        </w:rPr>
      </w:pPr>
    </w:p>
    <w:p w:rsidR="00A62485" w:rsidRPr="000C4EC9" w:rsidRDefault="00734FAE" w:rsidP="001C4165">
      <w:pPr>
        <w:jc w:val="both"/>
        <w:rPr>
          <w:sz w:val="26"/>
          <w:szCs w:val="26"/>
        </w:rPr>
      </w:pPr>
      <w:r w:rsidRPr="000C4EC9">
        <w:rPr>
          <w:b/>
          <w:sz w:val="26"/>
          <w:szCs w:val="26"/>
        </w:rPr>
        <w:t>Слушали</w:t>
      </w:r>
      <w:r w:rsidR="00D40263" w:rsidRPr="000C4EC9">
        <w:rPr>
          <w:b/>
          <w:sz w:val="26"/>
          <w:szCs w:val="26"/>
        </w:rPr>
        <w:t xml:space="preserve"> </w:t>
      </w:r>
      <w:r w:rsidR="001719D3" w:rsidRPr="000C4EC9">
        <w:rPr>
          <w:sz w:val="26"/>
          <w:szCs w:val="26"/>
        </w:rPr>
        <w:t>Чудакова И.В.</w:t>
      </w:r>
    </w:p>
    <w:p w:rsidR="00A62485" w:rsidRPr="000C4EC9" w:rsidRDefault="00A62485" w:rsidP="00A62485">
      <w:pPr>
        <w:ind w:left="-426"/>
        <w:jc w:val="both"/>
        <w:rPr>
          <w:sz w:val="26"/>
          <w:szCs w:val="26"/>
        </w:rPr>
      </w:pPr>
    </w:p>
    <w:p w:rsidR="001C4165" w:rsidRPr="000C4EC9" w:rsidRDefault="00A62485" w:rsidP="001C4165">
      <w:pPr>
        <w:ind w:firstLine="709"/>
        <w:jc w:val="both"/>
        <w:rPr>
          <w:sz w:val="26"/>
          <w:szCs w:val="26"/>
        </w:rPr>
      </w:pPr>
      <w:r w:rsidRPr="000C4EC9">
        <w:rPr>
          <w:sz w:val="26"/>
          <w:szCs w:val="26"/>
        </w:rPr>
        <w:t xml:space="preserve">Оценка и сопоставление ходатайств производится в соответствии с разделом 4 Порядка. Ходатайства в отношении проекта, критерий для которого установлен </w:t>
      </w:r>
      <w:hyperlink r:id="rId8" w:history="1">
        <w:r w:rsidRPr="000C4EC9">
          <w:rPr>
            <w:color w:val="000000" w:themeColor="text1"/>
            <w:sz w:val="26"/>
            <w:szCs w:val="26"/>
          </w:rPr>
          <w:t>пунктом 2 части 1 статьи 1</w:t>
        </w:r>
      </w:hyperlink>
      <w:r w:rsidRPr="000C4EC9">
        <w:rPr>
          <w:sz w:val="26"/>
          <w:szCs w:val="26"/>
        </w:rPr>
        <w:t xml:space="preserve"> Закона НСО № 583-ОЗ,  оцениваются </w:t>
      </w:r>
      <w:r w:rsidR="001C4165" w:rsidRPr="000C4EC9">
        <w:rPr>
          <w:sz w:val="26"/>
          <w:szCs w:val="26"/>
        </w:rPr>
        <w:t>К</w:t>
      </w:r>
      <w:r w:rsidRPr="000C4EC9">
        <w:rPr>
          <w:sz w:val="26"/>
          <w:szCs w:val="26"/>
        </w:rPr>
        <w:t>омиссией по следующим показателям:</w:t>
      </w:r>
    </w:p>
    <w:p w:rsidR="00A62485" w:rsidRPr="000C4EC9" w:rsidRDefault="001C4165" w:rsidP="001C4165">
      <w:pPr>
        <w:jc w:val="both"/>
        <w:rPr>
          <w:sz w:val="26"/>
          <w:szCs w:val="26"/>
        </w:rPr>
      </w:pPr>
      <w:r w:rsidRPr="000C4EC9">
        <w:rPr>
          <w:sz w:val="26"/>
          <w:szCs w:val="26"/>
        </w:rPr>
        <w:t xml:space="preserve">- </w:t>
      </w:r>
      <w:r w:rsidR="00A62485" w:rsidRPr="000C4EC9">
        <w:rPr>
          <w:sz w:val="26"/>
          <w:szCs w:val="26"/>
        </w:rPr>
        <w:t>срок выплаты денежных средств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 (коэффициент значимости - 0,4);</w:t>
      </w:r>
    </w:p>
    <w:p w:rsidR="00A62485" w:rsidRPr="000C4EC9" w:rsidRDefault="001C4165" w:rsidP="001C4165">
      <w:pPr>
        <w:jc w:val="both"/>
        <w:rPr>
          <w:sz w:val="26"/>
          <w:szCs w:val="26"/>
        </w:rPr>
      </w:pPr>
      <w:r w:rsidRPr="000C4EC9">
        <w:rPr>
          <w:sz w:val="26"/>
          <w:szCs w:val="26"/>
        </w:rPr>
        <w:t xml:space="preserve">- </w:t>
      </w:r>
      <w:r w:rsidR="00A62485" w:rsidRPr="000C4EC9">
        <w:rPr>
          <w:sz w:val="26"/>
          <w:szCs w:val="26"/>
        </w:rPr>
        <w:t>процент общей площади жилых помещений, подлежащих передаче в собственность гражданам, пострадавшим от действий застройщиков (коэффициент значимости - 0,4);</w:t>
      </w:r>
    </w:p>
    <w:p w:rsidR="00A62485" w:rsidRPr="000C4EC9" w:rsidRDefault="001C4165" w:rsidP="001C4165">
      <w:pPr>
        <w:jc w:val="both"/>
        <w:rPr>
          <w:sz w:val="26"/>
          <w:szCs w:val="26"/>
        </w:rPr>
      </w:pPr>
      <w:r w:rsidRPr="000C4EC9">
        <w:rPr>
          <w:sz w:val="26"/>
          <w:szCs w:val="26"/>
        </w:rPr>
        <w:t xml:space="preserve">-  </w:t>
      </w:r>
      <w:r w:rsidR="00A62485" w:rsidRPr="000C4EC9">
        <w:rPr>
          <w:sz w:val="26"/>
          <w:szCs w:val="26"/>
        </w:rPr>
        <w:t>опыт выполнения работ в области многоквартирного жилищного строительства (далее - опыт выполнения работ) (коэффициент значимости - 0,2).</w:t>
      </w:r>
    </w:p>
    <w:p w:rsidR="00FB3396" w:rsidRPr="000C4EC9" w:rsidRDefault="001C4165" w:rsidP="001C4165">
      <w:pPr>
        <w:ind w:firstLine="709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1. </w:t>
      </w:r>
      <w:r w:rsidR="00FB3396" w:rsidRPr="000C4EC9">
        <w:rPr>
          <w:sz w:val="26"/>
          <w:szCs w:val="26"/>
        </w:rPr>
        <w:t>Рейтинг, присуждаемый ходатайству по критерию «срок выплаты денежных средств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дома», определяется по формуле:</w:t>
      </w:r>
    </w:p>
    <w:p w:rsidR="00FB3396" w:rsidRPr="000C4EC9" w:rsidRDefault="00FB3396" w:rsidP="00FB33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B3396" w:rsidRPr="000C4EC9" w:rsidRDefault="00FB3396" w:rsidP="00FB3396">
      <w:pPr>
        <w:widowControl/>
        <w:autoSpaceDE w:val="0"/>
        <w:autoSpaceDN w:val="0"/>
        <w:adjustRightInd w:val="0"/>
        <w:jc w:val="center"/>
        <w:rPr>
          <w:position w:val="-29"/>
          <w:sz w:val="26"/>
          <w:szCs w:val="26"/>
        </w:rPr>
      </w:pPr>
      <w:r w:rsidRPr="000C4EC9">
        <w:rPr>
          <w:noProof/>
          <w:position w:val="-29"/>
          <w:sz w:val="26"/>
          <w:szCs w:val="26"/>
        </w:rPr>
        <w:drawing>
          <wp:inline distT="0" distB="0" distL="0" distR="0">
            <wp:extent cx="1889125" cy="51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96" w:rsidRPr="000C4EC9" w:rsidRDefault="00FB3396" w:rsidP="00FB3396">
      <w:pPr>
        <w:widowControl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3396" w:rsidRPr="000C4EC9" w:rsidRDefault="00FB3396" w:rsidP="001C4165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где: R</w:t>
      </w:r>
      <w:r w:rsidRPr="000C4EC9">
        <w:rPr>
          <w:sz w:val="26"/>
          <w:szCs w:val="26"/>
          <w:vertAlign w:val="subscript"/>
        </w:rPr>
        <w:t>f</w:t>
      </w:r>
      <w:r w:rsidRPr="000C4EC9">
        <w:rPr>
          <w:sz w:val="26"/>
          <w:szCs w:val="26"/>
        </w:rPr>
        <w:t xml:space="preserve"> - рейтинг, присуждаемый ходатайству по критерию «срок выплаты денежных средств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дома», единиц;</w:t>
      </w:r>
    </w:p>
    <w:p w:rsidR="00784E30" w:rsidRPr="000C4EC9" w:rsidRDefault="00FB3396" w:rsidP="001C4165">
      <w:pPr>
        <w:widowControl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F</w:t>
      </w:r>
      <w:r w:rsidRPr="000C4EC9">
        <w:rPr>
          <w:sz w:val="26"/>
          <w:szCs w:val="26"/>
          <w:vertAlign w:val="subscript"/>
        </w:rPr>
        <w:t>max</w:t>
      </w:r>
      <w:r w:rsidRPr="000C4EC9">
        <w:rPr>
          <w:sz w:val="26"/>
          <w:szCs w:val="26"/>
        </w:rPr>
        <w:t xml:space="preserve"> - максимальный срок выплаты денежных средств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дома, указанный в сообщении, месяцев;</w:t>
      </w:r>
    </w:p>
    <w:p w:rsidR="00784E30" w:rsidRPr="000C4EC9" w:rsidRDefault="00FB3396" w:rsidP="001C4165">
      <w:pPr>
        <w:widowControl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F - предложение инициатора проекта по сроку выплаты денежных средств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дома, месяцев.</w:t>
      </w:r>
    </w:p>
    <w:p w:rsidR="009D2FA3" w:rsidRPr="000C4EC9" w:rsidRDefault="00D41C20" w:rsidP="001C4165">
      <w:pPr>
        <w:widowControl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Pr="000C4EC9">
        <w:rPr>
          <w:sz w:val="26"/>
          <w:szCs w:val="26"/>
        </w:rPr>
        <w:t xml:space="preserve"> «</w:t>
      </w:r>
      <w:proofErr w:type="spellStart"/>
      <w:r w:rsidRPr="000C4EC9">
        <w:rPr>
          <w:sz w:val="26"/>
          <w:szCs w:val="26"/>
        </w:rPr>
        <w:t>Союз-Инвест</w:t>
      </w:r>
      <w:proofErr w:type="spellEnd"/>
      <w:r w:rsidRPr="000C4EC9">
        <w:rPr>
          <w:sz w:val="26"/>
          <w:szCs w:val="26"/>
        </w:rPr>
        <w:t>»:</w:t>
      </w:r>
      <w:r w:rsidR="001C4165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>(12-0,033)/12х100х0.4=39,89</w:t>
      </w:r>
    </w:p>
    <w:p w:rsidR="009D2FA3" w:rsidRPr="000C4EC9" w:rsidRDefault="009D2FA3" w:rsidP="001C4165">
      <w:pPr>
        <w:ind w:hanging="426"/>
        <w:rPr>
          <w:sz w:val="26"/>
          <w:szCs w:val="26"/>
        </w:rPr>
      </w:pPr>
    </w:p>
    <w:p w:rsidR="00784E30" w:rsidRPr="000C4EC9" w:rsidRDefault="00D41C20" w:rsidP="001C4165">
      <w:pPr>
        <w:ind w:left="425" w:hanging="425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Pr="000C4EC9">
        <w:rPr>
          <w:sz w:val="26"/>
          <w:szCs w:val="26"/>
        </w:rPr>
        <w:t xml:space="preserve"> ДСК </w:t>
      </w:r>
      <w:proofErr w:type="spellStart"/>
      <w:r w:rsidRPr="000C4EC9">
        <w:rPr>
          <w:sz w:val="26"/>
          <w:szCs w:val="26"/>
        </w:rPr>
        <w:t>КПД-Газстрой</w:t>
      </w:r>
      <w:proofErr w:type="spellEnd"/>
      <w:r w:rsidRPr="000C4EC9">
        <w:rPr>
          <w:sz w:val="26"/>
          <w:szCs w:val="26"/>
        </w:rPr>
        <w:t>»:</w:t>
      </w:r>
      <w:r w:rsidR="001C4165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 xml:space="preserve"> (12-0,333)/12х100х0.4=38,89</w:t>
      </w:r>
    </w:p>
    <w:p w:rsidR="00784E30" w:rsidRPr="000C4EC9" w:rsidRDefault="00784E30" w:rsidP="00784E30">
      <w:pPr>
        <w:ind w:hanging="426"/>
        <w:rPr>
          <w:sz w:val="26"/>
          <w:szCs w:val="26"/>
        </w:rPr>
      </w:pPr>
    </w:p>
    <w:p w:rsidR="009D2FA3" w:rsidRPr="000C4EC9" w:rsidRDefault="009D2FA3" w:rsidP="001C4165">
      <w:pPr>
        <w:ind w:firstLine="709"/>
        <w:jc w:val="both"/>
        <w:rPr>
          <w:sz w:val="26"/>
          <w:szCs w:val="26"/>
        </w:rPr>
      </w:pPr>
      <w:r w:rsidRPr="000C4EC9">
        <w:rPr>
          <w:sz w:val="26"/>
          <w:szCs w:val="26"/>
        </w:rPr>
        <w:t xml:space="preserve">2. Рейтинг, присуждаемый ходатайству по критерию «процент общей </w:t>
      </w:r>
      <w:r w:rsidR="001C4165" w:rsidRPr="000C4EC9">
        <w:rPr>
          <w:sz w:val="26"/>
          <w:szCs w:val="26"/>
        </w:rPr>
        <w:t>п</w:t>
      </w:r>
      <w:r w:rsidRPr="000C4EC9">
        <w:rPr>
          <w:sz w:val="26"/>
          <w:szCs w:val="26"/>
        </w:rPr>
        <w:t>лощади жилых помещений, подлежащих передаче в собственность гражданам, пострадавшим от действий застройщиков», определяется по формуле:</w:t>
      </w:r>
    </w:p>
    <w:p w:rsidR="009D2FA3" w:rsidRPr="000C4EC9" w:rsidRDefault="009D2FA3" w:rsidP="001C4165">
      <w:pPr>
        <w:pStyle w:val="a3"/>
        <w:widowControl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</w:p>
    <w:p w:rsidR="009D2FA3" w:rsidRPr="000C4EC9" w:rsidRDefault="009D2FA3" w:rsidP="001C4165">
      <w:pPr>
        <w:pStyle w:val="a3"/>
        <w:widowControl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0C4EC9">
        <w:rPr>
          <w:sz w:val="26"/>
          <w:szCs w:val="26"/>
        </w:rPr>
        <w:t>P</w:t>
      </w:r>
      <w:r w:rsidRPr="000C4EC9">
        <w:rPr>
          <w:sz w:val="26"/>
          <w:szCs w:val="26"/>
          <w:vertAlign w:val="subscript"/>
        </w:rPr>
        <w:t>c</w:t>
      </w:r>
      <w:r w:rsidRPr="000C4EC9">
        <w:rPr>
          <w:sz w:val="26"/>
          <w:szCs w:val="26"/>
        </w:rPr>
        <w:t xml:space="preserve"> = C x 0,4,</w:t>
      </w:r>
    </w:p>
    <w:p w:rsidR="009D2FA3" w:rsidRPr="000C4EC9" w:rsidRDefault="009D2FA3" w:rsidP="001C4165">
      <w:pPr>
        <w:pStyle w:val="a3"/>
        <w:widowControl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9D2FA3" w:rsidRPr="000C4EC9" w:rsidRDefault="009D2FA3" w:rsidP="001C4165">
      <w:pPr>
        <w:pStyle w:val="a3"/>
        <w:widowControl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где: P</w:t>
      </w:r>
      <w:r w:rsidRPr="000C4EC9">
        <w:rPr>
          <w:sz w:val="26"/>
          <w:szCs w:val="26"/>
          <w:vertAlign w:val="subscript"/>
        </w:rPr>
        <w:t>c</w:t>
      </w:r>
      <w:r w:rsidRPr="000C4EC9">
        <w:rPr>
          <w:sz w:val="26"/>
          <w:szCs w:val="26"/>
        </w:rPr>
        <w:t xml:space="preserve"> - рейтинг, присуждаемый ходатайству по критерию «процент общей площади жилых помещений, подлежащих передаче в собственность гражданам, пострадавшим от действий застройщиков», единиц;</w:t>
      </w:r>
    </w:p>
    <w:p w:rsidR="00784E30" w:rsidRPr="000C4EC9" w:rsidRDefault="00784E30" w:rsidP="001C4165">
      <w:pPr>
        <w:pStyle w:val="a3"/>
        <w:widowControl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9D2FA3" w:rsidRPr="000C4EC9" w:rsidRDefault="009D2FA3" w:rsidP="001C4165">
      <w:pPr>
        <w:pStyle w:val="a3"/>
        <w:widowControl/>
        <w:autoSpaceDE w:val="0"/>
        <w:autoSpaceDN w:val="0"/>
        <w:adjustRightInd w:val="0"/>
        <w:spacing w:before="240"/>
        <w:ind w:left="0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C - количество баллов, присуждаемых ходатайству в соответствии с таблицей 1, баллов.</w:t>
      </w:r>
    </w:p>
    <w:p w:rsidR="009D2FA3" w:rsidRPr="000C4EC9" w:rsidRDefault="009D2FA3" w:rsidP="00784E30">
      <w:pPr>
        <w:pStyle w:val="a3"/>
        <w:widowControl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4165" w:rsidRPr="000C4EC9" w:rsidRDefault="001C4165" w:rsidP="00E91098">
      <w:pPr>
        <w:pStyle w:val="a3"/>
        <w:widowControl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D2FA3" w:rsidRPr="000C4EC9" w:rsidRDefault="009D2FA3" w:rsidP="00E91098">
      <w:pPr>
        <w:pStyle w:val="a3"/>
        <w:widowControl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C4EC9">
        <w:rPr>
          <w:sz w:val="26"/>
          <w:szCs w:val="26"/>
        </w:rPr>
        <w:t>Таблица 1</w:t>
      </w:r>
    </w:p>
    <w:p w:rsidR="001C4165" w:rsidRPr="000C4EC9" w:rsidRDefault="001C4165" w:rsidP="00E91098">
      <w:pPr>
        <w:pStyle w:val="a3"/>
        <w:widowControl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2693"/>
        <w:gridCol w:w="2410"/>
      </w:tblGrid>
      <w:tr w:rsidR="009D2FA3" w:rsidRPr="000C4EC9" w:rsidTr="00784E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Значение, баллы</w:t>
            </w:r>
          </w:p>
        </w:tc>
      </w:tr>
      <w:tr w:rsidR="009D2FA3" w:rsidRPr="000C4EC9" w:rsidTr="00784E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3</w:t>
            </w:r>
          </w:p>
        </w:tc>
      </w:tr>
      <w:tr w:rsidR="009D2FA3" w:rsidRPr="000C4EC9" w:rsidTr="00784E30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Процент общей площади жилых помещений, подлежащих передаче в собственность гражданам, пострадавшим от действий застройщиков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0</w:t>
            </w:r>
          </w:p>
        </w:tc>
      </w:tr>
      <w:tr w:rsidR="009D2FA3" w:rsidRPr="000C4EC9" w:rsidTr="00784E30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более 2,5, но менее 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50</w:t>
            </w:r>
          </w:p>
        </w:tc>
      </w:tr>
      <w:tr w:rsidR="009D2FA3" w:rsidRPr="000C4EC9" w:rsidTr="00784E30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более 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A3" w:rsidRPr="000C4EC9" w:rsidRDefault="009D2FA3" w:rsidP="009D2FA3">
            <w:pPr>
              <w:widowControl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100</w:t>
            </w:r>
          </w:p>
        </w:tc>
      </w:tr>
    </w:tbl>
    <w:p w:rsidR="009D2FA3" w:rsidRPr="000C4EC9" w:rsidRDefault="009D2FA3" w:rsidP="009D2FA3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1C20" w:rsidRPr="000C4EC9" w:rsidRDefault="00D41C20" w:rsidP="00D41C20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Pr="000C4EC9">
        <w:rPr>
          <w:sz w:val="26"/>
          <w:szCs w:val="26"/>
        </w:rPr>
        <w:t xml:space="preserve"> «</w:t>
      </w:r>
      <w:proofErr w:type="spellStart"/>
      <w:r w:rsidRPr="000C4EC9">
        <w:rPr>
          <w:sz w:val="26"/>
          <w:szCs w:val="26"/>
        </w:rPr>
        <w:t>Союз-Инвест</w:t>
      </w:r>
      <w:proofErr w:type="spellEnd"/>
      <w:r w:rsidRPr="000C4EC9">
        <w:rPr>
          <w:sz w:val="26"/>
          <w:szCs w:val="26"/>
        </w:rPr>
        <w:t>»</w:t>
      </w:r>
      <w:r w:rsidR="00E91098" w:rsidRPr="000C4EC9">
        <w:rPr>
          <w:sz w:val="26"/>
          <w:szCs w:val="26"/>
        </w:rPr>
        <w:t>:</w:t>
      </w:r>
      <w:r w:rsidRPr="000C4EC9">
        <w:rPr>
          <w:sz w:val="26"/>
          <w:szCs w:val="26"/>
        </w:rPr>
        <w:t xml:space="preserve"> </w:t>
      </w:r>
      <w:r w:rsidR="001C4165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>100х0.4=40</w:t>
      </w:r>
    </w:p>
    <w:p w:rsidR="00B92129" w:rsidRPr="000C4EC9" w:rsidRDefault="00B92129" w:rsidP="00D41C20">
      <w:pPr>
        <w:ind w:left="-426"/>
        <w:rPr>
          <w:sz w:val="26"/>
          <w:szCs w:val="26"/>
        </w:rPr>
      </w:pPr>
    </w:p>
    <w:p w:rsidR="000C4EC9" w:rsidRDefault="00D41C20" w:rsidP="000C4EC9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Pr="000C4EC9">
        <w:rPr>
          <w:sz w:val="26"/>
          <w:szCs w:val="26"/>
        </w:rPr>
        <w:t xml:space="preserve"> ДСК </w:t>
      </w:r>
      <w:proofErr w:type="spellStart"/>
      <w:r w:rsidRPr="000C4EC9">
        <w:rPr>
          <w:sz w:val="26"/>
          <w:szCs w:val="26"/>
        </w:rPr>
        <w:t>КПД-Газстрой</w:t>
      </w:r>
      <w:proofErr w:type="spellEnd"/>
      <w:r w:rsidRPr="000C4EC9">
        <w:rPr>
          <w:sz w:val="26"/>
          <w:szCs w:val="26"/>
        </w:rPr>
        <w:t>»</w:t>
      </w:r>
      <w:r w:rsidR="00E91098" w:rsidRPr="000C4EC9">
        <w:rPr>
          <w:sz w:val="26"/>
          <w:szCs w:val="26"/>
        </w:rPr>
        <w:t>:</w:t>
      </w:r>
      <w:r w:rsidR="001C4165" w:rsidRP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>100х0.4=40</w:t>
      </w:r>
    </w:p>
    <w:p w:rsidR="000C4EC9" w:rsidRDefault="000C4EC9" w:rsidP="000C4EC9">
      <w:pPr>
        <w:ind w:left="-426"/>
        <w:rPr>
          <w:sz w:val="26"/>
          <w:szCs w:val="26"/>
        </w:rPr>
      </w:pPr>
    </w:p>
    <w:p w:rsidR="00D41C20" w:rsidRPr="000C4EC9" w:rsidRDefault="00E91098" w:rsidP="000C4EC9">
      <w:pPr>
        <w:ind w:left="-426"/>
        <w:jc w:val="both"/>
        <w:rPr>
          <w:sz w:val="26"/>
          <w:szCs w:val="26"/>
        </w:rPr>
      </w:pPr>
      <w:r w:rsidRPr="000C4EC9">
        <w:rPr>
          <w:bCs/>
          <w:sz w:val="26"/>
          <w:szCs w:val="26"/>
        </w:rPr>
        <w:t>3.</w:t>
      </w:r>
      <w:r w:rsidR="001C4165" w:rsidRPr="000C4EC9">
        <w:rPr>
          <w:bCs/>
          <w:sz w:val="26"/>
          <w:szCs w:val="26"/>
        </w:rPr>
        <w:t xml:space="preserve"> </w:t>
      </w:r>
      <w:r w:rsidR="009D2FA3" w:rsidRPr="000C4EC9">
        <w:rPr>
          <w:bCs/>
          <w:sz w:val="26"/>
          <w:szCs w:val="26"/>
        </w:rPr>
        <w:t xml:space="preserve">Рейтинг, присуждаемый ходатайству по критерию «опыт </w:t>
      </w:r>
      <w:r w:rsidR="001C4165" w:rsidRPr="000C4EC9">
        <w:rPr>
          <w:bCs/>
          <w:sz w:val="26"/>
          <w:szCs w:val="26"/>
        </w:rPr>
        <w:t xml:space="preserve">выполнения </w:t>
      </w:r>
      <w:r w:rsidR="009D2FA3" w:rsidRPr="000C4EC9">
        <w:rPr>
          <w:bCs/>
          <w:sz w:val="26"/>
          <w:szCs w:val="26"/>
        </w:rPr>
        <w:t xml:space="preserve">работ», </w:t>
      </w:r>
      <w:r w:rsidR="000C4EC9">
        <w:rPr>
          <w:bCs/>
          <w:sz w:val="26"/>
          <w:szCs w:val="26"/>
        </w:rPr>
        <w:t xml:space="preserve"> о</w:t>
      </w:r>
      <w:r w:rsidR="009D2FA3" w:rsidRPr="000C4EC9">
        <w:rPr>
          <w:bCs/>
          <w:sz w:val="26"/>
          <w:szCs w:val="26"/>
        </w:rPr>
        <w:t>пределяется по формуле:</w:t>
      </w:r>
    </w:p>
    <w:p w:rsidR="00D41C20" w:rsidRPr="000C4EC9" w:rsidRDefault="00D41C20" w:rsidP="00D41C2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t>R</w:t>
      </w:r>
      <w:r w:rsidRPr="000C4EC9">
        <w:rPr>
          <w:bCs/>
          <w:sz w:val="26"/>
          <w:szCs w:val="26"/>
          <w:vertAlign w:val="subscript"/>
        </w:rPr>
        <w:t>c</w:t>
      </w:r>
      <w:r w:rsidRPr="000C4EC9">
        <w:rPr>
          <w:bCs/>
          <w:sz w:val="26"/>
          <w:szCs w:val="26"/>
        </w:rPr>
        <w:t xml:space="preserve"> = C x 0,2,</w:t>
      </w:r>
    </w:p>
    <w:p w:rsidR="00E91098" w:rsidRPr="000C4EC9" w:rsidRDefault="00E91098" w:rsidP="00D41C2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41C20" w:rsidRPr="000C4EC9" w:rsidRDefault="00D41C20" w:rsidP="00D41C20">
      <w:pPr>
        <w:autoSpaceDE w:val="0"/>
        <w:autoSpaceDN w:val="0"/>
        <w:adjustRightInd w:val="0"/>
        <w:ind w:hanging="426"/>
        <w:jc w:val="both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t>где: R</w:t>
      </w:r>
      <w:r w:rsidRPr="000C4EC9">
        <w:rPr>
          <w:bCs/>
          <w:sz w:val="26"/>
          <w:szCs w:val="26"/>
          <w:vertAlign w:val="subscript"/>
        </w:rPr>
        <w:t>c</w:t>
      </w:r>
      <w:r w:rsidRPr="000C4EC9">
        <w:rPr>
          <w:bCs/>
          <w:sz w:val="26"/>
          <w:szCs w:val="26"/>
        </w:rPr>
        <w:t xml:space="preserve"> - рейтинг, присуждаемый ходатайству по показателю "опыт выполнения работ", единиц;</w:t>
      </w:r>
    </w:p>
    <w:p w:rsidR="00E91098" w:rsidRPr="000C4EC9" w:rsidRDefault="00D41C20" w:rsidP="00D41C20">
      <w:pPr>
        <w:autoSpaceDE w:val="0"/>
        <w:autoSpaceDN w:val="0"/>
        <w:adjustRightInd w:val="0"/>
        <w:spacing w:before="240"/>
        <w:ind w:hanging="426"/>
        <w:jc w:val="both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t>C - количество баллов, присуждаемых ходатайству в соответствии с таблицей 2, баллов.</w:t>
      </w:r>
    </w:p>
    <w:p w:rsidR="00D41C20" w:rsidRPr="000C4EC9" w:rsidRDefault="00EC39ED" w:rsidP="00D41C20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br/>
      </w:r>
      <w:r w:rsidR="00D41C20" w:rsidRPr="000C4EC9">
        <w:rPr>
          <w:bCs/>
          <w:sz w:val="26"/>
          <w:szCs w:val="26"/>
        </w:rPr>
        <w:t>Таблица 2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2438"/>
        <w:gridCol w:w="2326"/>
      </w:tblGrid>
      <w:tr w:rsidR="00D41C20" w:rsidRPr="000C4EC9" w:rsidTr="00D41C2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Количество, кв. 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Значение, баллы</w:t>
            </w:r>
          </w:p>
        </w:tc>
      </w:tr>
      <w:tr w:rsidR="00D41C20" w:rsidRPr="000C4EC9" w:rsidTr="00D41C20"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Количество квадратных метров многоквартирных домов, возведенных инициатором проекта (в качестве застройщика), введенных в эксплуатацию за последние два года, предшествующие дате подачи ходатайства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от 10 000 до 29 999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C4EC9">
              <w:rPr>
                <w:bCs/>
                <w:sz w:val="26"/>
                <w:szCs w:val="26"/>
              </w:rPr>
              <w:t>50</w:t>
            </w:r>
          </w:p>
        </w:tc>
      </w:tr>
      <w:tr w:rsidR="00D41C20" w:rsidRPr="000C4EC9" w:rsidTr="00D41C20"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C4EC9">
              <w:rPr>
                <w:b/>
                <w:bCs/>
                <w:sz w:val="26"/>
                <w:szCs w:val="26"/>
              </w:rPr>
              <w:t>30 000 и более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0" w:rsidRPr="000C4EC9" w:rsidRDefault="00D41C20" w:rsidP="00D41C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C4EC9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:rsidR="00D41C20" w:rsidRPr="000C4EC9" w:rsidRDefault="00D41C20" w:rsidP="00D41C20">
      <w:pPr>
        <w:rPr>
          <w:b/>
          <w:sz w:val="26"/>
          <w:szCs w:val="26"/>
        </w:rPr>
      </w:pPr>
    </w:p>
    <w:p w:rsidR="00D41C20" w:rsidRPr="000C4EC9" w:rsidRDefault="00D41C20" w:rsidP="00D41C20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 xml:space="preserve">СЗ </w:t>
      </w:r>
      <w:r w:rsidRPr="000C4EC9">
        <w:rPr>
          <w:sz w:val="26"/>
          <w:szCs w:val="26"/>
        </w:rPr>
        <w:t xml:space="preserve"> «</w:t>
      </w:r>
      <w:proofErr w:type="spellStart"/>
      <w:r w:rsidRPr="000C4EC9">
        <w:rPr>
          <w:sz w:val="26"/>
          <w:szCs w:val="26"/>
        </w:rPr>
        <w:t>Союз-Инвест</w:t>
      </w:r>
      <w:proofErr w:type="spellEnd"/>
      <w:r w:rsidRPr="000C4EC9">
        <w:rPr>
          <w:sz w:val="26"/>
          <w:szCs w:val="26"/>
        </w:rPr>
        <w:t>»</w:t>
      </w:r>
      <w:r w:rsidR="00E91098" w:rsidRPr="000C4EC9">
        <w:rPr>
          <w:sz w:val="26"/>
          <w:szCs w:val="26"/>
        </w:rPr>
        <w:t>:</w:t>
      </w:r>
      <w:r w:rsidRPr="000C4EC9">
        <w:rPr>
          <w:sz w:val="26"/>
          <w:szCs w:val="26"/>
        </w:rPr>
        <w:t xml:space="preserve"> 100х0.2=20</w:t>
      </w:r>
    </w:p>
    <w:p w:rsidR="00B92129" w:rsidRPr="000C4EC9" w:rsidRDefault="00B92129" w:rsidP="00D41C20">
      <w:pPr>
        <w:ind w:left="-426"/>
        <w:rPr>
          <w:sz w:val="26"/>
          <w:szCs w:val="26"/>
        </w:rPr>
      </w:pPr>
    </w:p>
    <w:p w:rsidR="00D41C20" w:rsidRPr="000C4EC9" w:rsidRDefault="00D41C20" w:rsidP="00D41C20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Pr="000C4EC9">
        <w:rPr>
          <w:sz w:val="26"/>
          <w:szCs w:val="26"/>
        </w:rPr>
        <w:t xml:space="preserve"> ДСК </w:t>
      </w:r>
      <w:proofErr w:type="spellStart"/>
      <w:r w:rsidRPr="000C4EC9">
        <w:rPr>
          <w:sz w:val="26"/>
          <w:szCs w:val="26"/>
        </w:rPr>
        <w:t>КПД-Газстрой</w:t>
      </w:r>
      <w:proofErr w:type="spellEnd"/>
      <w:r w:rsidRPr="000C4EC9">
        <w:rPr>
          <w:sz w:val="26"/>
          <w:szCs w:val="26"/>
        </w:rPr>
        <w:t>»</w:t>
      </w:r>
      <w:r w:rsidR="00E91098" w:rsidRPr="000C4EC9">
        <w:rPr>
          <w:sz w:val="26"/>
          <w:szCs w:val="26"/>
        </w:rPr>
        <w:t>:</w:t>
      </w:r>
      <w:r w:rsidR="000C4EC9">
        <w:rPr>
          <w:sz w:val="26"/>
          <w:szCs w:val="26"/>
        </w:rPr>
        <w:t xml:space="preserve"> </w:t>
      </w:r>
      <w:r w:rsidRPr="000C4EC9">
        <w:rPr>
          <w:sz w:val="26"/>
          <w:szCs w:val="26"/>
        </w:rPr>
        <w:t>100х0.2=20</w:t>
      </w:r>
    </w:p>
    <w:p w:rsidR="00B92129" w:rsidRPr="000C4EC9" w:rsidRDefault="00B92129" w:rsidP="00D41C20">
      <w:pPr>
        <w:ind w:left="-426"/>
        <w:rPr>
          <w:b/>
          <w:sz w:val="26"/>
          <w:szCs w:val="26"/>
          <w:u w:val="single"/>
        </w:rPr>
      </w:pPr>
    </w:p>
    <w:p w:rsidR="00D41C20" w:rsidRPr="000C4EC9" w:rsidRDefault="00B92129" w:rsidP="000C4EC9">
      <w:pPr>
        <w:ind w:left="-426"/>
        <w:jc w:val="both"/>
        <w:rPr>
          <w:b/>
          <w:sz w:val="26"/>
          <w:szCs w:val="26"/>
          <w:u w:val="single"/>
        </w:rPr>
      </w:pPr>
      <w:r w:rsidRPr="000C4EC9">
        <w:rPr>
          <w:sz w:val="26"/>
          <w:szCs w:val="26"/>
        </w:rPr>
        <w:t>Итоговый рейтинг ходатайства рассчитывается путем сложения рейтингов по каждому критерию оценки.</w:t>
      </w:r>
    </w:p>
    <w:p w:rsidR="00B92129" w:rsidRPr="000C4EC9" w:rsidRDefault="00B92129" w:rsidP="00D41C20">
      <w:pPr>
        <w:ind w:left="-426"/>
        <w:rPr>
          <w:sz w:val="26"/>
          <w:szCs w:val="26"/>
        </w:rPr>
      </w:pPr>
    </w:p>
    <w:p w:rsidR="00D41C20" w:rsidRPr="000C4EC9" w:rsidRDefault="00B92129" w:rsidP="00D41C20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 xml:space="preserve">Итоговый рейтинг ходатайства </w:t>
      </w:r>
      <w:r w:rsidR="00D41C20"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="00D41C20" w:rsidRPr="000C4EC9">
        <w:rPr>
          <w:sz w:val="26"/>
          <w:szCs w:val="26"/>
        </w:rPr>
        <w:t xml:space="preserve"> «Союз-Инвест»</w:t>
      </w:r>
      <w:r w:rsidR="00E91098" w:rsidRPr="000C4EC9">
        <w:rPr>
          <w:sz w:val="26"/>
          <w:szCs w:val="26"/>
        </w:rPr>
        <w:t xml:space="preserve"> </w:t>
      </w:r>
      <w:r w:rsidR="00D41C20" w:rsidRPr="000C4EC9">
        <w:rPr>
          <w:sz w:val="26"/>
          <w:szCs w:val="26"/>
        </w:rPr>
        <w:t xml:space="preserve"> – 99,89 балла</w:t>
      </w:r>
    </w:p>
    <w:p w:rsidR="00B92129" w:rsidRPr="000C4EC9" w:rsidRDefault="00B92129" w:rsidP="00D41C20">
      <w:pPr>
        <w:ind w:left="-426"/>
        <w:rPr>
          <w:sz w:val="26"/>
          <w:szCs w:val="26"/>
        </w:rPr>
      </w:pPr>
    </w:p>
    <w:p w:rsidR="00E91098" w:rsidRPr="000C4EC9" w:rsidRDefault="00B92129" w:rsidP="00E91098">
      <w:pPr>
        <w:ind w:left="-426"/>
        <w:rPr>
          <w:sz w:val="26"/>
          <w:szCs w:val="26"/>
        </w:rPr>
      </w:pPr>
      <w:r w:rsidRPr="000C4EC9">
        <w:rPr>
          <w:sz w:val="26"/>
          <w:szCs w:val="26"/>
        </w:rPr>
        <w:t xml:space="preserve">Итоговый рейтинг ходатайства </w:t>
      </w:r>
      <w:r w:rsidR="00D41C20"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="00D41C20" w:rsidRPr="000C4EC9">
        <w:rPr>
          <w:sz w:val="26"/>
          <w:szCs w:val="26"/>
        </w:rPr>
        <w:t xml:space="preserve"> ДСК КПД-Газстрой» – 98,89 балла.</w:t>
      </w:r>
    </w:p>
    <w:p w:rsidR="00E91098" w:rsidRPr="000C4EC9" w:rsidRDefault="00E91098" w:rsidP="00E91098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E91098" w:rsidRPr="000C4EC9" w:rsidRDefault="00E91098" w:rsidP="00E91098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0C4EC9">
        <w:rPr>
          <w:b/>
          <w:sz w:val="26"/>
          <w:szCs w:val="26"/>
        </w:rPr>
        <w:t>Голосовали:</w:t>
      </w:r>
      <w:r w:rsidRPr="000C4EC9">
        <w:rPr>
          <w:sz w:val="26"/>
          <w:szCs w:val="26"/>
        </w:rPr>
        <w:t xml:space="preserve"> за «6», против «</w:t>
      </w:r>
      <w:r w:rsidRPr="000C4EC9">
        <w:rPr>
          <w:sz w:val="26"/>
          <w:szCs w:val="26"/>
          <w:u w:val="single"/>
        </w:rPr>
        <w:t>0</w:t>
      </w:r>
      <w:r w:rsidRPr="000C4EC9">
        <w:rPr>
          <w:sz w:val="26"/>
          <w:szCs w:val="26"/>
        </w:rPr>
        <w:t>», воздержался «</w:t>
      </w:r>
      <w:r w:rsidRPr="000C4EC9">
        <w:rPr>
          <w:sz w:val="26"/>
          <w:szCs w:val="26"/>
          <w:u w:val="single"/>
        </w:rPr>
        <w:t>2</w:t>
      </w:r>
      <w:r w:rsidRPr="000C4EC9">
        <w:rPr>
          <w:sz w:val="26"/>
          <w:szCs w:val="26"/>
        </w:rPr>
        <w:t>».</w:t>
      </w:r>
    </w:p>
    <w:p w:rsidR="00E91098" w:rsidRPr="000C4EC9" w:rsidRDefault="00E91098" w:rsidP="00E91098">
      <w:pPr>
        <w:ind w:left="-426"/>
        <w:rPr>
          <w:b/>
          <w:sz w:val="26"/>
          <w:szCs w:val="26"/>
        </w:rPr>
      </w:pPr>
    </w:p>
    <w:p w:rsidR="000C4EC9" w:rsidRDefault="00E91098" w:rsidP="000C4EC9">
      <w:pPr>
        <w:ind w:left="-426" w:right="-114"/>
        <w:jc w:val="both"/>
        <w:rPr>
          <w:b/>
          <w:sz w:val="26"/>
          <w:szCs w:val="26"/>
          <w:u w:val="single"/>
        </w:rPr>
      </w:pPr>
      <w:r w:rsidRPr="000C4EC9">
        <w:rPr>
          <w:b/>
          <w:sz w:val="26"/>
          <w:szCs w:val="26"/>
          <w:u w:val="single"/>
        </w:rPr>
        <w:t>Решили:</w:t>
      </w:r>
    </w:p>
    <w:p w:rsidR="000C4EC9" w:rsidRDefault="000C4EC9" w:rsidP="000C4EC9">
      <w:pPr>
        <w:ind w:left="-426" w:right="-114"/>
        <w:jc w:val="both"/>
        <w:rPr>
          <w:b/>
          <w:sz w:val="26"/>
          <w:szCs w:val="26"/>
          <w:u w:val="single"/>
        </w:rPr>
      </w:pPr>
    </w:p>
    <w:p w:rsidR="000C4EC9" w:rsidRPr="000C4EC9" w:rsidRDefault="000C4EC9" w:rsidP="000C4EC9">
      <w:pPr>
        <w:pStyle w:val="a3"/>
        <w:numPr>
          <w:ilvl w:val="0"/>
          <w:numId w:val="2"/>
        </w:numPr>
        <w:ind w:right="-114"/>
        <w:jc w:val="both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t>Путем сопоставления итоговых рейтингов ходатайств определить ходатайство</w:t>
      </w:r>
      <w:r w:rsidRPr="000C4EC9">
        <w:rPr>
          <w:sz w:val="26"/>
          <w:szCs w:val="26"/>
        </w:rPr>
        <w:t xml:space="preserve"> ООО «СЗ «</w:t>
      </w:r>
      <w:proofErr w:type="spellStart"/>
      <w:r w:rsidRPr="000C4EC9">
        <w:rPr>
          <w:sz w:val="26"/>
          <w:szCs w:val="26"/>
        </w:rPr>
        <w:t>Союз-Инвест</w:t>
      </w:r>
      <w:proofErr w:type="spellEnd"/>
      <w:r w:rsidRPr="000C4EC9">
        <w:rPr>
          <w:sz w:val="26"/>
          <w:szCs w:val="26"/>
        </w:rPr>
        <w:t xml:space="preserve">» </w:t>
      </w:r>
      <w:r w:rsidRPr="000C4EC9">
        <w:rPr>
          <w:bCs/>
          <w:sz w:val="26"/>
          <w:szCs w:val="26"/>
        </w:rPr>
        <w:t xml:space="preserve"> как имеющее наивысший рейтинг;</w:t>
      </w:r>
    </w:p>
    <w:p w:rsidR="00E91098" w:rsidRPr="000C4EC9" w:rsidRDefault="00B92129" w:rsidP="00E91098">
      <w:pPr>
        <w:ind w:left="-426" w:right="-114"/>
        <w:jc w:val="both"/>
        <w:rPr>
          <w:sz w:val="26"/>
          <w:szCs w:val="26"/>
          <w:u w:val="single"/>
        </w:rPr>
      </w:pPr>
      <w:r w:rsidRPr="000C4EC9">
        <w:rPr>
          <w:sz w:val="26"/>
          <w:szCs w:val="26"/>
        </w:rPr>
        <w:t xml:space="preserve">2. </w:t>
      </w:r>
      <w:r w:rsidR="00B32EFB">
        <w:rPr>
          <w:sz w:val="26"/>
          <w:szCs w:val="26"/>
        </w:rPr>
        <w:t xml:space="preserve">Отказать </w:t>
      </w:r>
      <w:r w:rsidR="00784E30"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="00784E30" w:rsidRPr="000C4EC9">
        <w:rPr>
          <w:sz w:val="26"/>
          <w:szCs w:val="26"/>
        </w:rPr>
        <w:t xml:space="preserve"> ДСК </w:t>
      </w:r>
      <w:proofErr w:type="spellStart"/>
      <w:r w:rsidR="00784E30" w:rsidRPr="000C4EC9">
        <w:rPr>
          <w:sz w:val="26"/>
          <w:szCs w:val="26"/>
        </w:rPr>
        <w:t>КПД-Газстрой</w:t>
      </w:r>
      <w:proofErr w:type="spellEnd"/>
      <w:r w:rsidR="00784E30" w:rsidRPr="000C4EC9">
        <w:rPr>
          <w:sz w:val="26"/>
          <w:szCs w:val="26"/>
        </w:rPr>
        <w:t xml:space="preserve">»  </w:t>
      </w:r>
      <w:r w:rsidRPr="000C4EC9">
        <w:rPr>
          <w:bCs/>
          <w:sz w:val="26"/>
          <w:szCs w:val="26"/>
        </w:rPr>
        <w:t xml:space="preserve">в удовлетворении ходатайства </w:t>
      </w:r>
      <w:r w:rsidR="00B32EFB">
        <w:rPr>
          <w:bCs/>
          <w:sz w:val="26"/>
          <w:szCs w:val="26"/>
        </w:rPr>
        <w:t xml:space="preserve">на основании </w:t>
      </w:r>
      <w:hyperlink r:id="rId10" w:history="1">
        <w:r w:rsidR="00B32EFB" w:rsidRPr="000C4EC9">
          <w:rPr>
            <w:bCs/>
            <w:sz w:val="26"/>
            <w:szCs w:val="26"/>
          </w:rPr>
          <w:t>подпункт</w:t>
        </w:r>
        <w:r w:rsidR="00B32EFB">
          <w:rPr>
            <w:bCs/>
            <w:sz w:val="26"/>
            <w:szCs w:val="26"/>
          </w:rPr>
          <w:t>а</w:t>
        </w:r>
        <w:r w:rsidR="00B32EFB" w:rsidRPr="000C4EC9">
          <w:rPr>
            <w:bCs/>
            <w:sz w:val="26"/>
            <w:szCs w:val="26"/>
          </w:rPr>
          <w:t xml:space="preserve"> «ж» пункта 3.4</w:t>
        </w:r>
      </w:hyperlink>
      <w:r w:rsidR="00B32EFB" w:rsidRPr="000C4EC9">
        <w:rPr>
          <w:bCs/>
          <w:sz w:val="26"/>
          <w:szCs w:val="26"/>
        </w:rPr>
        <w:t xml:space="preserve"> </w:t>
      </w:r>
      <w:r w:rsidR="00B32EFB" w:rsidRPr="000C4EC9">
        <w:rPr>
          <w:sz w:val="26"/>
          <w:szCs w:val="26"/>
        </w:rPr>
        <w:t>Порядка</w:t>
      </w:r>
      <w:r w:rsidR="00B32EFB">
        <w:rPr>
          <w:sz w:val="26"/>
          <w:szCs w:val="26"/>
        </w:rPr>
        <w:t xml:space="preserve"> - </w:t>
      </w:r>
      <w:r w:rsidRPr="000C4EC9">
        <w:rPr>
          <w:sz w:val="26"/>
          <w:szCs w:val="26"/>
        </w:rPr>
        <w:t>ходатайство не получило наивысший рейтинг по результатам оценки и сопоставления ходатайств</w:t>
      </w:r>
      <w:r w:rsidR="00F631FF">
        <w:rPr>
          <w:bCs/>
          <w:sz w:val="26"/>
          <w:szCs w:val="26"/>
        </w:rPr>
        <w:t>;</w:t>
      </w:r>
      <w:r w:rsidRPr="000C4EC9">
        <w:rPr>
          <w:bCs/>
          <w:sz w:val="26"/>
          <w:szCs w:val="26"/>
        </w:rPr>
        <w:t xml:space="preserve"> </w:t>
      </w:r>
    </w:p>
    <w:p w:rsidR="00B32EFB" w:rsidRDefault="00B92129" w:rsidP="00B32EFB">
      <w:pPr>
        <w:ind w:left="-426" w:right="-114"/>
        <w:jc w:val="both"/>
        <w:rPr>
          <w:bCs/>
          <w:sz w:val="26"/>
          <w:szCs w:val="26"/>
        </w:rPr>
      </w:pPr>
      <w:r w:rsidRPr="000C4EC9">
        <w:rPr>
          <w:bCs/>
          <w:sz w:val="26"/>
          <w:szCs w:val="26"/>
        </w:rPr>
        <w:t xml:space="preserve">3. </w:t>
      </w:r>
      <w:r w:rsidR="00BD1BF3">
        <w:rPr>
          <w:bCs/>
          <w:sz w:val="26"/>
          <w:szCs w:val="26"/>
        </w:rPr>
        <w:t xml:space="preserve"> </w:t>
      </w:r>
      <w:r w:rsidR="00B32EFB">
        <w:rPr>
          <w:bCs/>
          <w:sz w:val="26"/>
          <w:szCs w:val="26"/>
        </w:rPr>
        <w:t>Департаменту строительства и архитектуры мэрии города Новосибирска:</w:t>
      </w:r>
    </w:p>
    <w:p w:rsidR="00BD1BF3" w:rsidRDefault="00B32EFB" w:rsidP="00BD1BF3">
      <w:pPr>
        <w:ind w:left="-426" w:right="-1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р</w:t>
      </w:r>
      <w:r>
        <w:rPr>
          <w:sz w:val="26"/>
          <w:szCs w:val="26"/>
        </w:rPr>
        <w:t xml:space="preserve">азместить протокол оценки и сопоставления ходатайств на официальном сайте города Новосибирска в сети Интернет, </w:t>
      </w:r>
      <w:r w:rsidR="00BD1BF3">
        <w:rPr>
          <w:sz w:val="26"/>
          <w:szCs w:val="26"/>
        </w:rPr>
        <w:t xml:space="preserve">и обеспечить опубликование </w:t>
      </w:r>
      <w:r>
        <w:rPr>
          <w:sz w:val="26"/>
          <w:szCs w:val="26"/>
        </w:rPr>
        <w:t>в Бюллетене органов местного самоуправления города Новосибирска;</w:t>
      </w:r>
    </w:p>
    <w:p w:rsidR="00BD1BF3" w:rsidRDefault="00BD1BF3" w:rsidP="00BD1BF3">
      <w:pPr>
        <w:ind w:left="-426" w:right="-1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B32EFB">
        <w:rPr>
          <w:bCs/>
          <w:sz w:val="26"/>
          <w:szCs w:val="26"/>
        </w:rPr>
        <w:t xml:space="preserve">направить письменный отказ </w:t>
      </w:r>
      <w:r w:rsidR="00B32EFB" w:rsidRPr="000C4EC9">
        <w:rPr>
          <w:sz w:val="26"/>
          <w:szCs w:val="26"/>
        </w:rPr>
        <w:t xml:space="preserve">ООО «СЗ ДСК </w:t>
      </w:r>
      <w:proofErr w:type="spellStart"/>
      <w:r w:rsidR="00B32EFB" w:rsidRPr="000C4EC9">
        <w:rPr>
          <w:sz w:val="26"/>
          <w:szCs w:val="26"/>
        </w:rPr>
        <w:t>КПД-Газстрой</w:t>
      </w:r>
      <w:proofErr w:type="spellEnd"/>
      <w:r w:rsidR="00B32EFB" w:rsidRPr="00BD1BF3">
        <w:rPr>
          <w:color w:val="000000" w:themeColor="text1"/>
          <w:sz w:val="26"/>
          <w:szCs w:val="26"/>
        </w:rPr>
        <w:t xml:space="preserve">» </w:t>
      </w:r>
      <w:r w:rsidRPr="00BD1BF3">
        <w:rPr>
          <w:color w:val="000000" w:themeColor="text1"/>
          <w:sz w:val="26"/>
          <w:szCs w:val="26"/>
        </w:rPr>
        <w:t xml:space="preserve">в удовлетворении ходатайства с указанием основания для отказа, предусмотренного </w:t>
      </w:r>
      <w:hyperlink r:id="rId11" w:history="1">
        <w:r w:rsidRPr="00BD1BF3">
          <w:rPr>
            <w:color w:val="000000" w:themeColor="text1"/>
            <w:sz w:val="26"/>
            <w:szCs w:val="26"/>
          </w:rPr>
          <w:t xml:space="preserve">подпунктом </w:t>
        </w:r>
        <w:r>
          <w:rPr>
            <w:color w:val="000000" w:themeColor="text1"/>
            <w:sz w:val="26"/>
            <w:szCs w:val="26"/>
          </w:rPr>
          <w:t>«</w:t>
        </w:r>
        <w:r w:rsidRPr="00BD1BF3">
          <w:rPr>
            <w:color w:val="000000" w:themeColor="text1"/>
            <w:sz w:val="26"/>
            <w:szCs w:val="26"/>
          </w:rPr>
          <w:t>ж</w:t>
        </w:r>
        <w:r>
          <w:rPr>
            <w:color w:val="000000" w:themeColor="text1"/>
            <w:sz w:val="26"/>
            <w:szCs w:val="26"/>
          </w:rPr>
          <w:t>»</w:t>
        </w:r>
        <w:r w:rsidRPr="00BD1BF3">
          <w:rPr>
            <w:color w:val="000000" w:themeColor="text1"/>
            <w:sz w:val="26"/>
            <w:szCs w:val="26"/>
          </w:rPr>
          <w:t xml:space="preserve"> пункта 3.4</w:t>
        </w:r>
      </w:hyperlink>
      <w:r w:rsidRPr="00BD1BF3">
        <w:rPr>
          <w:color w:val="000000" w:themeColor="text1"/>
          <w:sz w:val="26"/>
          <w:szCs w:val="26"/>
        </w:rPr>
        <w:t xml:space="preserve"> Порядка,</w:t>
      </w:r>
      <w:r>
        <w:rPr>
          <w:color w:val="000000" w:themeColor="text1"/>
          <w:sz w:val="26"/>
          <w:szCs w:val="26"/>
        </w:rPr>
        <w:t xml:space="preserve"> </w:t>
      </w:r>
      <w:r w:rsidRPr="000C4EC9">
        <w:rPr>
          <w:bCs/>
          <w:sz w:val="26"/>
          <w:szCs w:val="26"/>
        </w:rPr>
        <w:t xml:space="preserve"> </w:t>
      </w:r>
      <w:r w:rsidR="00B32EFB" w:rsidRPr="000C4EC9">
        <w:rPr>
          <w:bCs/>
          <w:sz w:val="26"/>
          <w:szCs w:val="26"/>
        </w:rPr>
        <w:t>и возвратить приложенные к ходатайств</w:t>
      </w:r>
      <w:r>
        <w:rPr>
          <w:bCs/>
          <w:sz w:val="26"/>
          <w:szCs w:val="26"/>
        </w:rPr>
        <w:t>у</w:t>
      </w:r>
      <w:r w:rsidR="00F631FF">
        <w:rPr>
          <w:bCs/>
          <w:sz w:val="26"/>
          <w:szCs w:val="26"/>
        </w:rPr>
        <w:t xml:space="preserve"> документы;</w:t>
      </w:r>
    </w:p>
    <w:p w:rsidR="00E91098" w:rsidRPr="000C4EC9" w:rsidRDefault="00B32EFB" w:rsidP="00E91098">
      <w:pPr>
        <w:ind w:left="-426" w:right="-114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</w:rPr>
        <w:t>- п</w:t>
      </w:r>
      <w:r w:rsidR="00B92129" w:rsidRPr="000C4EC9">
        <w:rPr>
          <w:sz w:val="26"/>
          <w:szCs w:val="26"/>
        </w:rPr>
        <w:t xml:space="preserve">одготовить </w:t>
      </w:r>
      <w:r w:rsidR="00BD1BF3">
        <w:rPr>
          <w:sz w:val="26"/>
          <w:szCs w:val="26"/>
        </w:rPr>
        <w:t xml:space="preserve">и направить </w:t>
      </w:r>
      <w:r w:rsidR="00BD1BF3" w:rsidRPr="000C4EC9">
        <w:rPr>
          <w:sz w:val="26"/>
          <w:szCs w:val="26"/>
        </w:rPr>
        <w:t xml:space="preserve">Губернатору Новосибирской области </w:t>
      </w:r>
      <w:r w:rsidR="00B92129" w:rsidRPr="000C4EC9">
        <w:rPr>
          <w:sz w:val="26"/>
          <w:szCs w:val="26"/>
        </w:rPr>
        <w:t xml:space="preserve">заключение о возможности реализации проекта </w:t>
      </w:r>
      <w:r w:rsidR="00BD1BF3">
        <w:rPr>
          <w:sz w:val="26"/>
          <w:szCs w:val="26"/>
        </w:rPr>
        <w:t xml:space="preserve">инициатором проекта </w:t>
      </w:r>
      <w:r w:rsidR="009D2FA3" w:rsidRPr="000C4EC9">
        <w:rPr>
          <w:sz w:val="26"/>
          <w:szCs w:val="26"/>
        </w:rPr>
        <w:t>ООО «</w:t>
      </w:r>
      <w:r w:rsidR="00E91098" w:rsidRPr="000C4EC9">
        <w:rPr>
          <w:sz w:val="26"/>
          <w:szCs w:val="26"/>
        </w:rPr>
        <w:t>СЗ</w:t>
      </w:r>
      <w:r w:rsidR="009D2FA3" w:rsidRPr="000C4EC9">
        <w:rPr>
          <w:sz w:val="26"/>
          <w:szCs w:val="26"/>
        </w:rPr>
        <w:t xml:space="preserve"> «</w:t>
      </w:r>
      <w:proofErr w:type="spellStart"/>
      <w:r w:rsidR="009D2FA3" w:rsidRPr="000C4EC9">
        <w:rPr>
          <w:sz w:val="26"/>
          <w:szCs w:val="26"/>
        </w:rPr>
        <w:t>Союз-Инвест</w:t>
      </w:r>
      <w:proofErr w:type="spellEnd"/>
      <w:r w:rsidR="009D2FA3" w:rsidRPr="000C4EC9">
        <w:rPr>
          <w:sz w:val="26"/>
          <w:szCs w:val="26"/>
        </w:rPr>
        <w:t xml:space="preserve">» </w:t>
      </w:r>
      <w:r w:rsidR="00BD1BF3">
        <w:rPr>
          <w:sz w:val="26"/>
          <w:szCs w:val="26"/>
        </w:rPr>
        <w:t>на земельном участке</w:t>
      </w:r>
      <w:r w:rsidR="00BD1BF3" w:rsidRPr="00BD1BF3">
        <w:rPr>
          <w:sz w:val="26"/>
          <w:szCs w:val="26"/>
        </w:rPr>
        <w:t xml:space="preserve"> </w:t>
      </w:r>
      <w:r w:rsidR="00BD1BF3" w:rsidRPr="000C4EC9">
        <w:rPr>
          <w:sz w:val="26"/>
          <w:szCs w:val="26"/>
        </w:rPr>
        <w:t>в Ленинском районе города Новосибирска по ул. Титова</w:t>
      </w:r>
      <w:r w:rsidR="00BD1BF3">
        <w:rPr>
          <w:sz w:val="26"/>
          <w:szCs w:val="26"/>
        </w:rPr>
        <w:t xml:space="preserve">. </w:t>
      </w:r>
      <w:r w:rsidR="00B92129" w:rsidRPr="000C4EC9">
        <w:rPr>
          <w:sz w:val="26"/>
          <w:szCs w:val="26"/>
        </w:rPr>
        <w:t>и соответствии проекта критерию, установленному пунктом 2 части 1 статьи 1 Закона Н</w:t>
      </w:r>
      <w:r w:rsidR="00BD1BF3">
        <w:rPr>
          <w:sz w:val="26"/>
          <w:szCs w:val="26"/>
        </w:rPr>
        <w:t>СО</w:t>
      </w:r>
      <w:r w:rsidR="00B92129" w:rsidRPr="000C4EC9">
        <w:rPr>
          <w:sz w:val="26"/>
          <w:szCs w:val="26"/>
        </w:rPr>
        <w:t xml:space="preserve"> № 583-ОЗ.</w:t>
      </w:r>
    </w:p>
    <w:p w:rsidR="00883FBD" w:rsidRPr="000C4EC9" w:rsidRDefault="00883FBD" w:rsidP="00532773">
      <w:pPr>
        <w:ind w:left="-426"/>
        <w:jc w:val="both"/>
        <w:rPr>
          <w:sz w:val="26"/>
          <w:szCs w:val="26"/>
        </w:rPr>
      </w:pPr>
    </w:p>
    <w:p w:rsidR="005C1956" w:rsidRPr="000C4EC9" w:rsidRDefault="00CB6F53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  <w:r w:rsidRPr="000C4EC9">
        <w:rPr>
          <w:sz w:val="26"/>
          <w:szCs w:val="26"/>
        </w:rPr>
        <w:t>Секрета</w:t>
      </w:r>
      <w:r w:rsidR="007C01C6" w:rsidRPr="000C4EC9">
        <w:rPr>
          <w:sz w:val="26"/>
          <w:szCs w:val="26"/>
        </w:rPr>
        <w:t xml:space="preserve">рь комиссии __________________ </w:t>
      </w:r>
      <w:r w:rsidR="00E91098" w:rsidRPr="000C4EC9">
        <w:rPr>
          <w:sz w:val="26"/>
          <w:szCs w:val="26"/>
        </w:rPr>
        <w:t>Чудаков Игорь Владимирович</w:t>
      </w:r>
    </w:p>
    <w:p w:rsidR="00E91098" w:rsidRPr="000C4EC9" w:rsidRDefault="00E91098" w:rsidP="00E91098">
      <w:pPr>
        <w:shd w:val="clear" w:color="auto" w:fill="FFFFFF"/>
        <w:ind w:left="-142" w:right="169" w:hanging="284"/>
        <w:jc w:val="both"/>
        <w:rPr>
          <w:sz w:val="26"/>
          <w:szCs w:val="26"/>
        </w:rPr>
      </w:pPr>
    </w:p>
    <w:p w:rsidR="00832739" w:rsidRPr="000C4EC9" w:rsidRDefault="000073D4" w:rsidP="00E91098">
      <w:pPr>
        <w:shd w:val="clear" w:color="auto" w:fill="FFFFFF"/>
        <w:ind w:left="-142" w:right="169" w:hanging="284"/>
        <w:jc w:val="both"/>
        <w:rPr>
          <w:sz w:val="26"/>
          <w:szCs w:val="26"/>
        </w:rPr>
      </w:pPr>
      <w:r w:rsidRPr="000C4EC9">
        <w:rPr>
          <w:sz w:val="26"/>
          <w:szCs w:val="26"/>
        </w:rPr>
        <w:t>Подписи членов комиссии:</w:t>
      </w:r>
    </w:p>
    <w:p w:rsidR="00532773" w:rsidRPr="000C4EC9" w:rsidRDefault="00532773" w:rsidP="00D96346">
      <w:pPr>
        <w:shd w:val="clear" w:color="auto" w:fill="FFFFFF"/>
        <w:ind w:left="-142" w:right="169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E91098" w:rsidRPr="000C4EC9" w:rsidTr="00DE1819">
        <w:tc>
          <w:tcPr>
            <w:tcW w:w="4537" w:type="dxa"/>
            <w:tcBorders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Дубан Анна Сергеевна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Ковалев Денис Юрьевич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</w:p>
          <w:p w:rsidR="00E91098" w:rsidRPr="000C4EC9" w:rsidRDefault="00E91098" w:rsidP="00E91098">
            <w:pPr>
              <w:widowControl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</w:rPr>
            </w:pPr>
          </w:p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</w:rPr>
            </w:pPr>
            <w:r w:rsidRPr="000C4EC9">
              <w:rPr>
                <w:sz w:val="26"/>
                <w:szCs w:val="26"/>
              </w:rPr>
              <w:t xml:space="preserve">Столбов </w:t>
            </w:r>
            <w:r w:rsidRPr="000C4EC9">
              <w:rPr>
                <w:sz w:val="26"/>
                <w:szCs w:val="26"/>
                <w:lang w:eastAsia="en-US"/>
              </w:rPr>
              <w:t>Виталий Николаевич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0C4EC9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E91098" w:rsidRPr="000C4EC9" w:rsidTr="00DE1819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E91098" w:rsidRPr="000C4EC9" w:rsidRDefault="00E91098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E91098" w:rsidRPr="000C4EC9" w:rsidRDefault="00BD1BF3" w:rsidP="00E91098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Юлия Геральдовна</w:t>
            </w:r>
            <w:r w:rsidR="00E91098" w:rsidRPr="000C4EC9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F73D6" w:rsidRPr="000C4EC9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0C4EC9" w:rsidSect="00BD1BF3">
      <w:headerReference w:type="default" r:id="rId12"/>
      <w:footerReference w:type="default" r:id="rId13"/>
      <w:headerReference w:type="first" r:id="rId14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FF" w:rsidRDefault="003A79FF" w:rsidP="0014621A">
      <w:r>
        <w:separator/>
      </w:r>
    </w:p>
  </w:endnote>
  <w:endnote w:type="continuationSeparator" w:id="0">
    <w:p w:rsidR="003A79FF" w:rsidRDefault="003A79FF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C9" w:rsidRDefault="000C4EC9">
    <w:pPr>
      <w:pStyle w:val="a7"/>
      <w:jc w:val="center"/>
    </w:pPr>
  </w:p>
  <w:p w:rsidR="000C4EC9" w:rsidRDefault="000C4E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FF" w:rsidRDefault="003A79FF" w:rsidP="0014621A">
      <w:r>
        <w:separator/>
      </w:r>
    </w:p>
  </w:footnote>
  <w:footnote w:type="continuationSeparator" w:id="0">
    <w:p w:rsidR="003A79FF" w:rsidRDefault="003A79FF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023"/>
      <w:docPartObj>
        <w:docPartGallery w:val="Page Numbers (Top of Page)"/>
        <w:docPartUnique/>
      </w:docPartObj>
    </w:sdtPr>
    <w:sdtContent>
      <w:p w:rsidR="00BD1BF3" w:rsidRDefault="00323D46">
        <w:pPr>
          <w:pStyle w:val="a5"/>
          <w:jc w:val="center"/>
        </w:pPr>
        <w:fldSimple w:instr=" PAGE   \* MERGEFORMAT ">
          <w:r w:rsidR="0017375D">
            <w:rPr>
              <w:noProof/>
            </w:rPr>
            <w:t>5</w:t>
          </w:r>
        </w:fldSimple>
      </w:p>
    </w:sdtContent>
  </w:sdt>
  <w:p w:rsidR="00E91098" w:rsidRDefault="00E910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C9" w:rsidRDefault="000C4EC9">
    <w:pPr>
      <w:pStyle w:val="a5"/>
      <w:jc w:val="center"/>
    </w:pPr>
  </w:p>
  <w:p w:rsidR="001C4165" w:rsidRDefault="001C4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965C6"/>
    <w:rsid w:val="000A7E4F"/>
    <w:rsid w:val="000B228A"/>
    <w:rsid w:val="000B49A2"/>
    <w:rsid w:val="000C4EC9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491F"/>
    <w:rsid w:val="002060CB"/>
    <w:rsid w:val="002102A8"/>
    <w:rsid w:val="00211E04"/>
    <w:rsid w:val="00212308"/>
    <w:rsid w:val="00212629"/>
    <w:rsid w:val="00222C96"/>
    <w:rsid w:val="002330B6"/>
    <w:rsid w:val="00237F1D"/>
    <w:rsid w:val="002431A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B3ECD"/>
    <w:rsid w:val="002B4ACC"/>
    <w:rsid w:val="002B723A"/>
    <w:rsid w:val="002C6EA0"/>
    <w:rsid w:val="002C7FE4"/>
    <w:rsid w:val="002D0BAA"/>
    <w:rsid w:val="002D4A01"/>
    <w:rsid w:val="002E5A47"/>
    <w:rsid w:val="002E6549"/>
    <w:rsid w:val="002E6CC7"/>
    <w:rsid w:val="002F4A8A"/>
    <w:rsid w:val="00300CCD"/>
    <w:rsid w:val="00302D87"/>
    <w:rsid w:val="0031022F"/>
    <w:rsid w:val="00316A12"/>
    <w:rsid w:val="00323D46"/>
    <w:rsid w:val="00326617"/>
    <w:rsid w:val="003272FF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2257"/>
    <w:rsid w:val="00372F3F"/>
    <w:rsid w:val="003753C0"/>
    <w:rsid w:val="0037563B"/>
    <w:rsid w:val="003926EB"/>
    <w:rsid w:val="00397BEB"/>
    <w:rsid w:val="003A3F4B"/>
    <w:rsid w:val="003A79FF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74EF"/>
    <w:rsid w:val="0042407F"/>
    <w:rsid w:val="00426145"/>
    <w:rsid w:val="004318EF"/>
    <w:rsid w:val="00457DAA"/>
    <w:rsid w:val="00461512"/>
    <w:rsid w:val="00477035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773"/>
    <w:rsid w:val="00532BC9"/>
    <w:rsid w:val="00533C72"/>
    <w:rsid w:val="00543E92"/>
    <w:rsid w:val="005525AD"/>
    <w:rsid w:val="00554136"/>
    <w:rsid w:val="005560F5"/>
    <w:rsid w:val="00560FA4"/>
    <w:rsid w:val="0057104E"/>
    <w:rsid w:val="00573430"/>
    <w:rsid w:val="00577573"/>
    <w:rsid w:val="00590171"/>
    <w:rsid w:val="00590394"/>
    <w:rsid w:val="00592549"/>
    <w:rsid w:val="005966A4"/>
    <w:rsid w:val="005A538D"/>
    <w:rsid w:val="005B32F8"/>
    <w:rsid w:val="005C027C"/>
    <w:rsid w:val="005C1956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57EF"/>
    <w:rsid w:val="006419F5"/>
    <w:rsid w:val="00650753"/>
    <w:rsid w:val="00652306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4013F"/>
    <w:rsid w:val="00741460"/>
    <w:rsid w:val="00746490"/>
    <w:rsid w:val="00753E87"/>
    <w:rsid w:val="00754878"/>
    <w:rsid w:val="0076207C"/>
    <w:rsid w:val="0076283A"/>
    <w:rsid w:val="007703E7"/>
    <w:rsid w:val="00770AAE"/>
    <w:rsid w:val="007737B9"/>
    <w:rsid w:val="007749DB"/>
    <w:rsid w:val="00784D06"/>
    <w:rsid w:val="00784E30"/>
    <w:rsid w:val="00796B9F"/>
    <w:rsid w:val="007C01C6"/>
    <w:rsid w:val="007C3C53"/>
    <w:rsid w:val="007C4845"/>
    <w:rsid w:val="007D1298"/>
    <w:rsid w:val="007F73D6"/>
    <w:rsid w:val="008004FD"/>
    <w:rsid w:val="00801BD2"/>
    <w:rsid w:val="008064ED"/>
    <w:rsid w:val="0081258C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E1F"/>
    <w:rsid w:val="008807B3"/>
    <w:rsid w:val="00883FBD"/>
    <w:rsid w:val="008938EE"/>
    <w:rsid w:val="008A4FEF"/>
    <w:rsid w:val="008B32D4"/>
    <w:rsid w:val="008C4BA1"/>
    <w:rsid w:val="008C68BE"/>
    <w:rsid w:val="008C7F7D"/>
    <w:rsid w:val="008E6F95"/>
    <w:rsid w:val="008F7395"/>
    <w:rsid w:val="0091277B"/>
    <w:rsid w:val="009169A7"/>
    <w:rsid w:val="00917D54"/>
    <w:rsid w:val="00924D19"/>
    <w:rsid w:val="009373FB"/>
    <w:rsid w:val="00940FF0"/>
    <w:rsid w:val="00962880"/>
    <w:rsid w:val="00964E9C"/>
    <w:rsid w:val="00974C8B"/>
    <w:rsid w:val="0097561E"/>
    <w:rsid w:val="00976BCD"/>
    <w:rsid w:val="009947AA"/>
    <w:rsid w:val="00997380"/>
    <w:rsid w:val="00997D4E"/>
    <w:rsid w:val="009A4A87"/>
    <w:rsid w:val="009A5D0B"/>
    <w:rsid w:val="009B6FF3"/>
    <w:rsid w:val="009C5060"/>
    <w:rsid w:val="009C5D70"/>
    <w:rsid w:val="009D2FA3"/>
    <w:rsid w:val="009D42AC"/>
    <w:rsid w:val="009D4FD6"/>
    <w:rsid w:val="009E28C0"/>
    <w:rsid w:val="009E4939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D33C3"/>
    <w:rsid w:val="00AD4063"/>
    <w:rsid w:val="00AD630A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2EFB"/>
    <w:rsid w:val="00B36A14"/>
    <w:rsid w:val="00B416ED"/>
    <w:rsid w:val="00B43CBE"/>
    <w:rsid w:val="00B536A0"/>
    <w:rsid w:val="00B60013"/>
    <w:rsid w:val="00B64952"/>
    <w:rsid w:val="00B8082A"/>
    <w:rsid w:val="00B80987"/>
    <w:rsid w:val="00B82F82"/>
    <w:rsid w:val="00B8362B"/>
    <w:rsid w:val="00B90BBF"/>
    <w:rsid w:val="00B91B6C"/>
    <w:rsid w:val="00B91C5F"/>
    <w:rsid w:val="00B92129"/>
    <w:rsid w:val="00BA5248"/>
    <w:rsid w:val="00BA6D74"/>
    <w:rsid w:val="00BB7272"/>
    <w:rsid w:val="00BC0EF6"/>
    <w:rsid w:val="00BC6636"/>
    <w:rsid w:val="00BC77B6"/>
    <w:rsid w:val="00BD1BF3"/>
    <w:rsid w:val="00BD3811"/>
    <w:rsid w:val="00BF78D5"/>
    <w:rsid w:val="00C114C7"/>
    <w:rsid w:val="00C171CE"/>
    <w:rsid w:val="00C20394"/>
    <w:rsid w:val="00C214B6"/>
    <w:rsid w:val="00C27A2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56B18"/>
    <w:rsid w:val="00D61442"/>
    <w:rsid w:val="00D6247D"/>
    <w:rsid w:val="00D67EC1"/>
    <w:rsid w:val="00D70233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39ED"/>
    <w:rsid w:val="00EC4673"/>
    <w:rsid w:val="00EC642D"/>
    <w:rsid w:val="00ED29C2"/>
    <w:rsid w:val="00ED5549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631FF"/>
    <w:rsid w:val="00F7517F"/>
    <w:rsid w:val="00F77582"/>
    <w:rsid w:val="00F822C3"/>
    <w:rsid w:val="00F86066"/>
    <w:rsid w:val="00F876A7"/>
    <w:rsid w:val="00F907D6"/>
    <w:rsid w:val="00F921B9"/>
    <w:rsid w:val="00F975BE"/>
    <w:rsid w:val="00FA7659"/>
    <w:rsid w:val="00FB0EDC"/>
    <w:rsid w:val="00FB3396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95E0F53DD66766C1B3847568D03FD2A6390B1C76C69076618D612A58E037563F5F2109407D27E8F1075E458853EB25524BEFE94FF46EB733A9E28TF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5D1E0565C867FAE5198598508EF78C91B7E957A8B215E277A1925D84E7FBE41C43C02CC91E9844B65DE14B8D1408B3278F3B2C50F57DDB13ED7C9EX3W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C8C6D24B61D55C5CB657DFBDCBC54E439ED063A6440EEF1575A47CB4FAE48BAAFB06B10654808BAF0A7A40D2C1277F271BBFD6C6FED179DA5A3495X7c0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21A6-B5B9-4C10-9EC8-13A7406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9302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2020-11-11T06:30:00Z</cp:lastPrinted>
  <dcterms:created xsi:type="dcterms:W3CDTF">2020-11-11T06:34:00Z</dcterms:created>
  <dcterms:modified xsi:type="dcterms:W3CDTF">2020-11-11T06:34:00Z</dcterms:modified>
</cp:coreProperties>
</file>